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DA" w:rsidRDefault="00302B0F">
      <w:pPr>
        <w:pStyle w:val="Standard"/>
        <w:ind w:firstLine="709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647180" cy="9126188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647180" cy="9126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EDA" w:rsidRDefault="00275ED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75EDA" w:rsidRDefault="00275ED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75EDA" w:rsidRDefault="00275ED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75EDA" w:rsidRDefault="00275ED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75EDA" w:rsidRDefault="00302B0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Пояснительная   записка</w:t>
      </w:r>
    </w:p>
    <w:p w:rsidR="00275EDA" w:rsidRDefault="00302B0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 класс</w:t>
      </w:r>
    </w:p>
    <w:p w:rsidR="00275EDA" w:rsidRDefault="00302B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Рабочая программа  составлена на основе программы для 5-9 классов специальных (коррекционных) учреждений VIII вида,  под редакцией кандидата психологических наук, профессора И.М.Бгажноковой</w:t>
      </w:r>
      <w:r>
        <w:rPr>
          <w:rFonts w:ascii="Times New Roman" w:hAnsi="Times New Roman"/>
          <w:sz w:val="24"/>
        </w:rPr>
        <w:t xml:space="preserve"> и ориентирована на учебник «Математика» для 6 класса специальных (коррекционных) образовательных учреждений VIII вида под ред. М.Н. Перовой, Г. М. Капустиной,  Москва «Просвещение», 2008.</w:t>
      </w:r>
    </w:p>
    <w:p w:rsidR="00275EDA" w:rsidRDefault="00302B0F">
      <w:pPr>
        <w:spacing w:after="0" w:line="240" w:lineRule="auto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рассчитана на 136  часов, 4 часа  в неделю. </w:t>
      </w:r>
    </w:p>
    <w:p w:rsidR="00275EDA" w:rsidRDefault="00302B0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Учебно-метод</w:t>
      </w:r>
      <w:r>
        <w:rPr>
          <w:rFonts w:ascii="Times New Roman" w:hAnsi="Times New Roman"/>
          <w:b/>
          <w:sz w:val="24"/>
        </w:rPr>
        <w:t>ические средства обучения рабочей программы</w:t>
      </w:r>
    </w:p>
    <w:p w:rsidR="00275EDA" w:rsidRDefault="00302B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1.Программа для 5-9 классов специальных (коррекционных) учреждений VIIIвида,  под редакцией кандидата психологических наук, профессора И.М.Бгажноковой. Москва. «Просвещение», 2010.2. 2.Учебник «Математика» для 6 </w:t>
      </w:r>
      <w:r>
        <w:rPr>
          <w:rFonts w:ascii="Times New Roman" w:hAnsi="Times New Roman"/>
          <w:sz w:val="24"/>
        </w:rPr>
        <w:t>класса специальных (коррекционных) образовательных учреждений VIII вида под ред. М.Н. Перовой, Г. М. Капустиной.  Москва «Просвещение», 2008.</w:t>
      </w:r>
    </w:p>
    <w:p w:rsidR="00275EDA" w:rsidRDefault="00302B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3.Математика. Методические рекомендации. 5-9 классы. Перова М.Н. Учебное пособие для ОО, реализующих АООП.  М.: «П</w:t>
      </w:r>
      <w:r>
        <w:rPr>
          <w:rFonts w:ascii="Times New Roman" w:hAnsi="Times New Roman"/>
          <w:sz w:val="24"/>
        </w:rPr>
        <w:t>росвещение», 2017</w:t>
      </w:r>
    </w:p>
    <w:p w:rsidR="00275EDA" w:rsidRDefault="00302B0F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pacing w:val="1"/>
          <w:sz w:val="24"/>
          <w:u w:val="single"/>
        </w:rPr>
        <w:t>Задачи преподавания математики:</w:t>
      </w:r>
    </w:p>
    <w:p w:rsidR="00275EDA" w:rsidRDefault="00302B0F">
      <w:pPr>
        <w:widowControl w:val="0"/>
        <w:numPr>
          <w:ilvl w:val="0"/>
          <w:numId w:val="1"/>
        </w:numPr>
        <w:tabs>
          <w:tab w:val="left" w:pos="499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дать учащимся такие доступные количественные, пространс</w:t>
      </w:r>
      <w:r>
        <w:rPr>
          <w:rFonts w:ascii="Times New Roman" w:hAnsi="Times New Roman"/>
          <w:spacing w:val="-3"/>
          <w:sz w:val="24"/>
        </w:rPr>
        <w:t xml:space="preserve">твенные, временные и геометрические представления, которые </w:t>
      </w:r>
      <w:r>
        <w:rPr>
          <w:rFonts w:ascii="Times New Roman" w:hAnsi="Times New Roman"/>
          <w:spacing w:val="4"/>
          <w:sz w:val="24"/>
        </w:rPr>
        <w:t>помогут им в дальнейшем включиться в трудовую деятель</w:t>
      </w:r>
      <w:r>
        <w:rPr>
          <w:rFonts w:ascii="Times New Roman" w:hAnsi="Times New Roman"/>
          <w:spacing w:val="-4"/>
          <w:sz w:val="24"/>
        </w:rPr>
        <w:t>ность;</w:t>
      </w:r>
    </w:p>
    <w:p w:rsidR="00275EDA" w:rsidRDefault="00302B0F">
      <w:pPr>
        <w:widowControl w:val="0"/>
        <w:numPr>
          <w:ilvl w:val="0"/>
          <w:numId w:val="1"/>
        </w:numPr>
        <w:tabs>
          <w:tab w:val="left" w:pos="499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3"/>
          <w:sz w:val="24"/>
        </w:rPr>
        <w:t>использовать процесс обучения ма</w:t>
      </w:r>
      <w:r>
        <w:rPr>
          <w:rFonts w:ascii="Times New Roman" w:hAnsi="Times New Roman"/>
          <w:spacing w:val="3"/>
          <w:sz w:val="24"/>
        </w:rPr>
        <w:t xml:space="preserve">тематике для повышения </w:t>
      </w:r>
      <w:r>
        <w:rPr>
          <w:rFonts w:ascii="Times New Roman" w:hAnsi="Times New Roman"/>
          <w:spacing w:val="2"/>
          <w:sz w:val="24"/>
        </w:rPr>
        <w:t xml:space="preserve">уровня общего развития учащихся с нарушением интеллекта </w:t>
      </w:r>
      <w:r>
        <w:rPr>
          <w:rFonts w:ascii="Times New Roman" w:hAnsi="Times New Roman"/>
          <w:spacing w:val="3"/>
          <w:sz w:val="24"/>
        </w:rPr>
        <w:t xml:space="preserve">и коррекции недостатков их познавательной деятельности и </w:t>
      </w:r>
      <w:r>
        <w:rPr>
          <w:rFonts w:ascii="Times New Roman" w:hAnsi="Times New Roman"/>
          <w:sz w:val="24"/>
        </w:rPr>
        <w:t>личностных качеств;</w:t>
      </w:r>
    </w:p>
    <w:p w:rsidR="00275EDA" w:rsidRDefault="00302B0F">
      <w:pPr>
        <w:widowControl w:val="0"/>
        <w:numPr>
          <w:ilvl w:val="0"/>
          <w:numId w:val="1"/>
        </w:numPr>
        <w:tabs>
          <w:tab w:val="left" w:pos="499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развивать речь учащихся, обогащая ее математической терминологией;</w:t>
      </w:r>
    </w:p>
    <w:p w:rsidR="00275EDA" w:rsidRDefault="00302B0F">
      <w:pPr>
        <w:widowControl w:val="0"/>
        <w:numPr>
          <w:ilvl w:val="0"/>
          <w:numId w:val="1"/>
        </w:numPr>
        <w:tabs>
          <w:tab w:val="left" w:pos="499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>воспитывать у учащихся целенаправ</w:t>
      </w:r>
      <w:r>
        <w:rPr>
          <w:rFonts w:ascii="Times New Roman" w:hAnsi="Times New Roman"/>
          <w:spacing w:val="2"/>
          <w:sz w:val="24"/>
        </w:rPr>
        <w:t xml:space="preserve">ленность, терпеливость, </w:t>
      </w:r>
      <w:r>
        <w:rPr>
          <w:rFonts w:ascii="Times New Roman" w:hAnsi="Times New Roman"/>
          <w:spacing w:val="-3"/>
          <w:sz w:val="24"/>
        </w:rPr>
        <w:t>работоспособность, настойчивость, трудолюбие, самостоятель</w:t>
      </w:r>
      <w:r>
        <w:rPr>
          <w:rFonts w:ascii="Times New Roman" w:hAnsi="Times New Roman"/>
          <w:spacing w:val="2"/>
          <w:sz w:val="24"/>
        </w:rPr>
        <w:t xml:space="preserve">ность, навыки контроля и самоконтроля, развивать точность </w:t>
      </w:r>
      <w:r>
        <w:rPr>
          <w:rFonts w:ascii="Times New Roman" w:hAnsi="Times New Roman"/>
          <w:spacing w:val="-1"/>
          <w:sz w:val="24"/>
        </w:rPr>
        <w:t>измерения и глазомер, умение планировать работу и доводить начатое дело до завершения.</w:t>
      </w:r>
    </w:p>
    <w:p w:rsidR="00275EDA" w:rsidRDefault="00302B0F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Задачи обучения:</w:t>
      </w:r>
    </w:p>
    <w:p w:rsidR="00275EDA" w:rsidRDefault="00302B0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</w:t>
      </w:r>
      <w:r>
        <w:rPr>
          <w:rFonts w:ascii="Times New Roman" w:hAnsi="Times New Roman"/>
          <w:sz w:val="24"/>
        </w:rPr>
        <w:t xml:space="preserve"> знаний о нумерации в пределах 1000000 и арифметических действиях в данном пределе, об образовании, сравнении обыкновенных дробей и их видах, о задачах на кратное и разностное сравнение, нахождение периметра многоугольника,  о единицах измерения длины масс</w:t>
      </w:r>
      <w:r>
        <w:rPr>
          <w:rFonts w:ascii="Times New Roman" w:hAnsi="Times New Roman"/>
          <w:sz w:val="24"/>
        </w:rPr>
        <w:t>ы, времени;</w:t>
      </w:r>
    </w:p>
    <w:p w:rsidR="00275EDA" w:rsidRDefault="00302B0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способами деятельностей, способами индивидуальной, фронтальной,  групповой деятельности;</w:t>
      </w:r>
    </w:p>
    <w:p w:rsidR="00275EDA" w:rsidRDefault="00302B0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 компетенций: коммуникативной, ценностно-ориентированной и учебно-познавательной.</w:t>
      </w:r>
    </w:p>
    <w:p w:rsidR="00275EDA" w:rsidRDefault="00302B0F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Цели обучения математике:</w:t>
      </w:r>
    </w:p>
    <w:p w:rsidR="00275EDA" w:rsidRDefault="00302B0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образного и </w:t>
      </w:r>
      <w:r>
        <w:rPr>
          <w:rFonts w:ascii="Times New Roman" w:hAnsi="Times New Roman"/>
          <w:sz w:val="24"/>
        </w:rPr>
        <w:t>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продолжение образования;</w:t>
      </w:r>
    </w:p>
    <w:p w:rsidR="00275EDA" w:rsidRDefault="00302B0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 основ математических знаний, формирование первоначальных представлений о математи</w:t>
      </w:r>
      <w:r>
        <w:rPr>
          <w:rFonts w:ascii="Times New Roman" w:hAnsi="Times New Roman"/>
          <w:sz w:val="24"/>
        </w:rPr>
        <w:t>ке;</w:t>
      </w:r>
    </w:p>
    <w:p w:rsidR="00275EDA" w:rsidRDefault="00302B0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интереса к математике, стремления использовать математические знания в повседневной жизни.</w:t>
      </w:r>
    </w:p>
    <w:p w:rsidR="00275EDA" w:rsidRDefault="00302B0F">
      <w:pPr>
        <w:spacing w:after="120" w:line="240" w:lineRule="auto"/>
        <w:ind w:right="-36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Концепция.</w:t>
      </w:r>
    </w:p>
    <w:p w:rsidR="00275EDA" w:rsidRDefault="00302B0F">
      <w:pPr>
        <w:spacing w:after="120" w:line="240" w:lineRule="auto"/>
        <w:ind w:right="-3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обеспечить условия для получения знаний, отражающих основные  объекты изучения: числа и вычисления, выражения и их преобразования, геомет</w:t>
      </w:r>
      <w:r>
        <w:rPr>
          <w:rFonts w:ascii="Times New Roman" w:hAnsi="Times New Roman"/>
          <w:sz w:val="24"/>
        </w:rPr>
        <w:t>рические фигуры и их свойства, измерение геометрических величин, анализ данных.</w:t>
      </w:r>
    </w:p>
    <w:p w:rsidR="00275EDA" w:rsidRDefault="00302B0F">
      <w:pPr>
        <w:spacing w:after="120" w:line="240" w:lineRule="auto"/>
        <w:ind w:right="-3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научить сознательно  организовывать свою деятельность.</w:t>
      </w:r>
    </w:p>
    <w:p w:rsidR="00275EDA" w:rsidRDefault="00302B0F">
      <w:pPr>
        <w:spacing w:after="120" w:line="240" w:lineRule="auto"/>
        <w:ind w:right="-36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Используемые технологии.</w:t>
      </w:r>
    </w:p>
    <w:p w:rsidR="00275EDA" w:rsidRDefault="00302B0F">
      <w:pPr>
        <w:spacing w:after="120" w:line="240" w:lineRule="auto"/>
        <w:ind w:right="-3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Интеграция традиционной, модульной, здоровьесберегающей, компьютерной технологий. Использовани</w:t>
      </w:r>
      <w:r>
        <w:rPr>
          <w:rFonts w:ascii="Times New Roman" w:hAnsi="Times New Roman"/>
          <w:sz w:val="24"/>
        </w:rPr>
        <w:t xml:space="preserve">е развивающего, проблемного обучения. </w:t>
      </w:r>
    </w:p>
    <w:p w:rsidR="00275EDA" w:rsidRDefault="00302B0F">
      <w:pPr>
        <w:spacing w:after="120" w:line="240" w:lineRule="auto"/>
        <w:ind w:right="-36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Основные методы.</w:t>
      </w:r>
    </w:p>
    <w:p w:rsidR="00275EDA" w:rsidRDefault="00302B0F">
      <w:pPr>
        <w:spacing w:after="120" w:line="240" w:lineRule="auto"/>
        <w:ind w:right="-3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в различных  сочетаниях.</w:t>
      </w:r>
    </w:p>
    <w:p w:rsidR="00275EDA" w:rsidRDefault="00302B0F">
      <w:pPr>
        <w:numPr>
          <w:ilvl w:val="0"/>
          <w:numId w:val="4"/>
        </w:numPr>
        <w:spacing w:after="120" w:line="240" w:lineRule="auto"/>
        <w:ind w:right="-3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Объяснительно-иллюстративный,  сочетающийся с объяснением учителя, работа с учебником, справочной литературой.</w:t>
      </w:r>
    </w:p>
    <w:p w:rsidR="00275EDA" w:rsidRDefault="00302B0F">
      <w:pPr>
        <w:numPr>
          <w:ilvl w:val="0"/>
          <w:numId w:val="4"/>
        </w:numPr>
        <w:spacing w:after="120" w:line="240" w:lineRule="auto"/>
        <w:ind w:right="-3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Частично-поисковый  метод через беседу учителя с д</w:t>
      </w:r>
      <w:r>
        <w:rPr>
          <w:rFonts w:ascii="Times New Roman" w:hAnsi="Times New Roman"/>
          <w:sz w:val="24"/>
        </w:rPr>
        <w:t>етьми.</w:t>
      </w:r>
    </w:p>
    <w:p w:rsidR="00275EDA" w:rsidRDefault="00302B0F">
      <w:pPr>
        <w:numPr>
          <w:ilvl w:val="0"/>
          <w:numId w:val="4"/>
        </w:numPr>
        <w:spacing w:after="120" w:line="240" w:lineRule="auto"/>
        <w:ind w:right="-3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Исследовательский  метод – организация поисковой деятельности учащихся в  учебной  работе, привитие им  умений и навыков самостоятельной работы.</w:t>
      </w:r>
    </w:p>
    <w:p w:rsidR="00275EDA" w:rsidRDefault="00302B0F">
      <w:pPr>
        <w:spacing w:after="120" w:line="240" w:lineRule="auto"/>
        <w:ind w:right="-36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Формы организации работы учащихся.</w:t>
      </w:r>
    </w:p>
    <w:p w:rsidR="00275EDA" w:rsidRDefault="00302B0F">
      <w:pPr>
        <w:spacing w:after="120" w:line="240" w:lineRule="auto"/>
        <w:ind w:right="-3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Индивидуальная.</w:t>
      </w:r>
    </w:p>
    <w:p w:rsidR="00275EDA" w:rsidRDefault="00302B0F">
      <w:pPr>
        <w:spacing w:after="120" w:line="240" w:lineRule="auto"/>
        <w:ind w:right="-36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Формы учебных занятий.</w:t>
      </w:r>
    </w:p>
    <w:p w:rsidR="00275EDA" w:rsidRDefault="00302B0F">
      <w:pPr>
        <w:spacing w:after="120" w:line="240" w:lineRule="auto"/>
        <w:ind w:right="-3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Лекции, беседы,  дидактически</w:t>
      </w:r>
      <w:r>
        <w:rPr>
          <w:rFonts w:ascii="Times New Roman" w:hAnsi="Times New Roman"/>
          <w:sz w:val="24"/>
        </w:rPr>
        <w:t>е игры.</w:t>
      </w:r>
    </w:p>
    <w:p w:rsidR="00275EDA" w:rsidRDefault="00302B0F">
      <w:pPr>
        <w:spacing w:after="120" w:line="240" w:lineRule="auto"/>
        <w:ind w:right="-36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Используемые формы, способы и средства проверки  и оценки результатов обучения   по данной рабочей программе.</w:t>
      </w:r>
    </w:p>
    <w:p w:rsidR="00275EDA" w:rsidRDefault="00302B0F">
      <w:pPr>
        <w:spacing w:after="120" w:line="240" w:lineRule="auto"/>
        <w:ind w:right="-3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Беседа по вопросам, тестирование, срезы знаний, контрольные работы, проверка понятий, работа по карточкам  по дидактическим материалам, в</w:t>
      </w:r>
      <w:r>
        <w:rPr>
          <w:rFonts w:ascii="Times New Roman" w:hAnsi="Times New Roman"/>
          <w:sz w:val="24"/>
        </w:rPr>
        <w:t>ыполнение тренировочных  заданий, проведение математических диктантов, самостоятельных работ.</w:t>
      </w:r>
    </w:p>
    <w:p w:rsidR="00275EDA" w:rsidRDefault="00302B0F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Математика в специальной коррекционной школе VIII вида яв</w:t>
      </w:r>
      <w:r>
        <w:rPr>
          <w:rFonts w:ascii="Times New Roman" w:hAnsi="Times New Roman"/>
          <w:sz w:val="24"/>
        </w:rPr>
        <w:t>ляется одним из основных учебных предметов.</w:t>
      </w:r>
    </w:p>
    <w:p w:rsidR="00275EDA" w:rsidRDefault="00302B0F">
      <w:pPr>
        <w:spacing w:after="0" w:line="240" w:lineRule="exact"/>
        <w:ind w:left="14" w:right="106" w:firstLine="33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Данная программа дает учащимся доступные</w:t>
      </w:r>
      <w:r>
        <w:rPr>
          <w:rFonts w:ascii="Times New Roman" w:hAnsi="Times New Roman"/>
          <w:spacing w:val="-4"/>
          <w:sz w:val="24"/>
        </w:rPr>
        <w:t xml:space="preserve"> количественные, пространствен</w:t>
      </w:r>
      <w:r>
        <w:rPr>
          <w:rFonts w:ascii="Times New Roman" w:hAnsi="Times New Roman"/>
          <w:spacing w:val="-2"/>
          <w:sz w:val="24"/>
        </w:rPr>
        <w:t xml:space="preserve">ные, временные и геометрические представления, которые помогут </w:t>
      </w:r>
      <w:r>
        <w:rPr>
          <w:rFonts w:ascii="Times New Roman" w:hAnsi="Times New Roman"/>
          <w:sz w:val="24"/>
        </w:rPr>
        <w:t xml:space="preserve">им в дальнейшем включиться в трудовую деятельность; позволяет использовать процесс обучения математике для повышения </w:t>
      </w:r>
      <w:r>
        <w:rPr>
          <w:rFonts w:ascii="Times New Roman" w:hAnsi="Times New Roman"/>
          <w:spacing w:val="-2"/>
          <w:sz w:val="24"/>
        </w:rPr>
        <w:t>уровня общего развития учащихся с нарушением и</w:t>
      </w:r>
      <w:r>
        <w:rPr>
          <w:rFonts w:ascii="Times New Roman" w:hAnsi="Times New Roman"/>
          <w:spacing w:val="-2"/>
          <w:sz w:val="24"/>
        </w:rPr>
        <w:t xml:space="preserve">нтеллекта и коррекции недостатков их познавательной деятельности и личностных </w:t>
      </w:r>
      <w:r>
        <w:rPr>
          <w:rFonts w:ascii="Times New Roman" w:hAnsi="Times New Roman"/>
          <w:sz w:val="24"/>
        </w:rPr>
        <w:t xml:space="preserve">качеств; способствует </w:t>
      </w:r>
      <w:r>
        <w:rPr>
          <w:rFonts w:ascii="Times New Roman" w:hAnsi="Times New Roman"/>
          <w:spacing w:val="-1"/>
          <w:sz w:val="24"/>
        </w:rPr>
        <w:t>развитию речи учащихся, обогащению ее математической терми</w:t>
      </w:r>
      <w:r>
        <w:rPr>
          <w:rFonts w:ascii="Times New Roman" w:hAnsi="Times New Roman"/>
          <w:sz w:val="24"/>
        </w:rPr>
        <w:t xml:space="preserve">нологией; воспитанию у учащихся целенаправленности, терпеливости, </w:t>
      </w:r>
      <w:r>
        <w:rPr>
          <w:rFonts w:ascii="Times New Roman" w:hAnsi="Times New Roman"/>
          <w:spacing w:val="-4"/>
          <w:sz w:val="24"/>
        </w:rPr>
        <w:t>работоспособности, настойчивости</w:t>
      </w:r>
      <w:r>
        <w:rPr>
          <w:rFonts w:ascii="Times New Roman" w:hAnsi="Times New Roman"/>
          <w:spacing w:val="-4"/>
          <w:sz w:val="24"/>
        </w:rPr>
        <w:t xml:space="preserve">, трудолюбию, самостоятельности, вырабатывает </w:t>
      </w:r>
      <w:r>
        <w:rPr>
          <w:rFonts w:ascii="Times New Roman" w:hAnsi="Times New Roman"/>
          <w:sz w:val="24"/>
        </w:rPr>
        <w:t>навыки контроля и самоконтроля, развивает точность измерения и глазомер, умение планировать работу и доводить начатое дело до завершения.</w:t>
      </w:r>
    </w:p>
    <w:p w:rsidR="00275EDA" w:rsidRDefault="00302B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Некоторые учащиеся незначительно, но постоянно отстают от одноклас</w:t>
      </w:r>
      <w:r>
        <w:rPr>
          <w:rFonts w:ascii="Times New Roman" w:hAnsi="Times New Roman"/>
          <w:sz w:val="24"/>
        </w:rPr>
        <w:t xml:space="preserve">сников в усвоении математических знаний. Учитывая особенности этой группы школьников, настоящая </w:t>
      </w:r>
      <w:r>
        <w:rPr>
          <w:rFonts w:ascii="Times New Roman" w:hAnsi="Times New Roman"/>
          <w:spacing w:val="-2"/>
          <w:sz w:val="24"/>
        </w:rPr>
        <w:t xml:space="preserve">программа определила те упрощения, которые могут быть сделаны, </w:t>
      </w:r>
      <w:r>
        <w:rPr>
          <w:rFonts w:ascii="Times New Roman" w:hAnsi="Times New Roman"/>
          <w:spacing w:val="-3"/>
          <w:sz w:val="24"/>
        </w:rPr>
        <w:t xml:space="preserve">чтобы облегчить усвоение основного программного материала. </w:t>
      </w:r>
    </w:p>
    <w:p w:rsidR="00275EDA" w:rsidRDefault="00302B0F">
      <w:pPr>
        <w:spacing w:after="0" w:line="235" w:lineRule="exact"/>
        <w:ind w:left="5" w:firstLine="3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всех годах обучения особое внимани</w:t>
      </w:r>
      <w:r>
        <w:rPr>
          <w:rFonts w:ascii="Times New Roman" w:hAnsi="Times New Roman"/>
          <w:sz w:val="24"/>
        </w:rPr>
        <w:t xml:space="preserve">е уделяется </w:t>
      </w:r>
      <w:r>
        <w:rPr>
          <w:rFonts w:ascii="Times New Roman" w:hAnsi="Times New Roman"/>
          <w:spacing w:val="-2"/>
          <w:sz w:val="24"/>
        </w:rPr>
        <w:t>формированию у школьников умения пользоваться устными вычис</w:t>
      </w:r>
      <w:r>
        <w:rPr>
          <w:rFonts w:ascii="Times New Roman" w:hAnsi="Times New Roman"/>
          <w:sz w:val="24"/>
        </w:rPr>
        <w:t>лительными приемами. Выполнение арифметических действий с небольшими числами (в пределах 100), с круглыми числами, с некоторыми числами, полученными при измерении величин включается в с</w:t>
      </w:r>
      <w:r>
        <w:rPr>
          <w:rFonts w:ascii="Times New Roman" w:hAnsi="Times New Roman"/>
          <w:sz w:val="24"/>
        </w:rPr>
        <w:t>одержание устного счета на уроке.</w:t>
      </w:r>
    </w:p>
    <w:p w:rsidR="00275EDA" w:rsidRDefault="00302B0F">
      <w:pPr>
        <w:spacing w:after="0" w:line="235" w:lineRule="exact"/>
        <w:ind w:left="43" w:right="86" w:firstLine="3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Геометрический материал занимает важное место в обучении математике. На уроках геометрии учащиеся учатся распознавать </w:t>
      </w:r>
      <w:r>
        <w:rPr>
          <w:rFonts w:ascii="Times New Roman" w:hAnsi="Times New Roman"/>
          <w:spacing w:val="-1"/>
          <w:sz w:val="24"/>
        </w:rPr>
        <w:t>геометрические фигуры, тела на моделях, рисунках, чертежах. Определять форму реальных предметов. Они зна</w:t>
      </w:r>
      <w:r>
        <w:rPr>
          <w:rFonts w:ascii="Times New Roman" w:hAnsi="Times New Roman"/>
          <w:spacing w:val="-1"/>
          <w:sz w:val="24"/>
        </w:rPr>
        <w:t>комятся со свойства</w:t>
      </w:r>
      <w:r>
        <w:rPr>
          <w:rFonts w:ascii="Times New Roman" w:hAnsi="Times New Roman"/>
          <w:sz w:val="24"/>
        </w:rPr>
        <w:t xml:space="preserve">ми фигур, овладевают элементарными графическими умениями, </w:t>
      </w:r>
      <w:r>
        <w:rPr>
          <w:rFonts w:ascii="Times New Roman" w:hAnsi="Times New Roman"/>
          <w:spacing w:val="-1"/>
          <w:sz w:val="24"/>
        </w:rPr>
        <w:t>приемами применения измерительных и чертежных инструментов, приобретают практические умения в решении задач измерительно</w:t>
      </w:r>
      <w:r>
        <w:rPr>
          <w:rFonts w:ascii="Times New Roman" w:hAnsi="Times New Roman"/>
          <w:sz w:val="24"/>
        </w:rPr>
        <w:t>го и вычислительного характера.</w:t>
      </w:r>
    </w:p>
    <w:p w:rsidR="00275EDA" w:rsidRDefault="00302B0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Требования к уровню подгото</w:t>
      </w:r>
      <w:r>
        <w:rPr>
          <w:rFonts w:ascii="Times New Roman" w:hAnsi="Times New Roman"/>
          <w:b/>
          <w:sz w:val="24"/>
        </w:rPr>
        <w:t>вки учащихся</w:t>
      </w:r>
    </w:p>
    <w:p w:rsidR="00275EDA" w:rsidRDefault="00302B0F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Учащиеся должны знать:</w:t>
      </w:r>
    </w:p>
    <w:p w:rsidR="00275EDA" w:rsidRDefault="00302B0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десятичный состав чисел в пределах 1 000 000;</w:t>
      </w:r>
    </w:p>
    <w:p w:rsidR="00275EDA" w:rsidRDefault="00302B0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разряды и классы;</w:t>
      </w:r>
    </w:p>
    <w:p w:rsidR="00275EDA" w:rsidRDefault="00302B0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основное свойство обыкновенных дробей;</w:t>
      </w:r>
    </w:p>
    <w:p w:rsidR="00275EDA" w:rsidRDefault="00302B0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зависимость между расстоянием, скоростью и временем;</w:t>
      </w:r>
    </w:p>
    <w:p w:rsidR="00275EDA" w:rsidRDefault="00302B0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различные случаи взаимного положения прямых на плоскости и в про</w:t>
      </w:r>
      <w:r>
        <w:rPr>
          <w:rFonts w:ascii="Times New Roman" w:hAnsi="Times New Roman"/>
          <w:sz w:val="24"/>
        </w:rPr>
        <w:t>странстве;</w:t>
      </w:r>
    </w:p>
    <w:p w:rsidR="00275EDA" w:rsidRDefault="00302B0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свойства граней и  ребер куба и бруса.</w:t>
      </w:r>
    </w:p>
    <w:p w:rsidR="00275EDA" w:rsidRDefault="00302B0F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Учащиеся должны уметь:</w:t>
      </w:r>
    </w:p>
    <w:p w:rsidR="00275EDA" w:rsidRDefault="00302B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устно складывать и вычитать круглые числа;</w:t>
      </w:r>
    </w:p>
    <w:p w:rsidR="00275EDA" w:rsidRDefault="00302B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читать, записывать под диктовку, откладывать на счетах, калькуляторе, сравнивать (больше, меньше) числа в пределах 1 000 000;</w:t>
      </w:r>
    </w:p>
    <w:p w:rsidR="00275EDA" w:rsidRDefault="00302B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чертить нумера</w:t>
      </w:r>
      <w:r>
        <w:rPr>
          <w:rFonts w:ascii="Times New Roman" w:hAnsi="Times New Roman"/>
          <w:sz w:val="24"/>
        </w:rPr>
        <w:t>ционную таблицу; обозначать разряды и классы; вписывать в нее числа;</w:t>
      </w:r>
    </w:p>
    <w:p w:rsidR="00275EDA" w:rsidRDefault="00302B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округлять числа до любого заданного разряда в пределах 1 000 000;</w:t>
      </w:r>
    </w:p>
    <w:p w:rsidR="00275EDA" w:rsidRDefault="00302B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складывать, вычитать, умножать и делить на однозначное число и круглые десятки числа в пределах 10 000, выполнять деление</w:t>
      </w:r>
      <w:r>
        <w:rPr>
          <w:rFonts w:ascii="Times New Roman" w:hAnsi="Times New Roman"/>
          <w:sz w:val="24"/>
        </w:rPr>
        <w:t xml:space="preserve"> с остатком;</w:t>
      </w:r>
    </w:p>
    <w:p w:rsidR="00275EDA" w:rsidRDefault="00302B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выполнять проверку арифметических действий;</w:t>
      </w:r>
    </w:p>
    <w:p w:rsidR="00275EDA" w:rsidRDefault="00302B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выполнять письменное сложение и вычитание чисел, полученных при измерении двумя мерами стоимости, длины и массы;</w:t>
      </w:r>
    </w:p>
    <w:p w:rsidR="00275EDA" w:rsidRDefault="00302B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 смешанные числа;</w:t>
      </w:r>
    </w:p>
    <w:p w:rsidR="00275EDA" w:rsidRDefault="00302B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заменять</w:t>
      </w:r>
      <w:r>
        <w:rPr>
          <w:rFonts w:ascii="Times New Roman" w:hAnsi="Times New Roman"/>
          <w:sz w:val="24"/>
        </w:rPr>
        <w:t xml:space="preserve"> мелкие доли крупными, неправильные дроби целыми или смешанными числами;</w:t>
      </w:r>
    </w:p>
    <w:p w:rsidR="00275EDA" w:rsidRDefault="00302B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складывать, вычитать обыкновенные дроби с одинаковыми знаменателями;</w:t>
      </w:r>
    </w:p>
    <w:p w:rsidR="00275EDA" w:rsidRDefault="00302B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решать простые задачи на нахождение дроби от числа, разностное и кратное сравнение чисел;</w:t>
      </w:r>
    </w:p>
    <w:p w:rsidR="00275EDA" w:rsidRDefault="00302B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решать и составлять сост</w:t>
      </w:r>
      <w:r>
        <w:rPr>
          <w:rFonts w:ascii="Times New Roman" w:hAnsi="Times New Roman"/>
          <w:sz w:val="24"/>
        </w:rPr>
        <w:t>авные задачи на встречное движение двух тел;</w:t>
      </w:r>
    </w:p>
    <w:p w:rsidR="00275EDA" w:rsidRDefault="00302B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чертить перпендикулярные прямые, параллельные прямые, на заданном расстоянии;</w:t>
      </w:r>
    </w:p>
    <w:p w:rsidR="00275EDA" w:rsidRDefault="00302B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чертить высоту в треугольнике;</w:t>
      </w:r>
    </w:p>
    <w:p w:rsidR="00275EDA" w:rsidRDefault="00302B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выделять, называть, пересчитывать элементы куба, бруса.</w:t>
      </w:r>
    </w:p>
    <w:p w:rsidR="00275EDA" w:rsidRDefault="00302B0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учебного материала</w:t>
      </w:r>
    </w:p>
    <w:p w:rsidR="00275EDA" w:rsidRDefault="00302B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Нумерация чисел </w:t>
      </w:r>
      <w:r>
        <w:rPr>
          <w:rFonts w:ascii="Times New Roman" w:hAnsi="Times New Roman"/>
          <w:sz w:val="24"/>
        </w:rPr>
        <w:t xml:space="preserve">в пределах 1 000 000. </w:t>
      </w:r>
    </w:p>
    <w:p w:rsidR="00275EDA" w:rsidRDefault="00302B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Получение единиц, круглых десятков, сотен тысяч в пределах 1 000 000, сложение и вычитание круглых чисел в пределах 1 000 000.</w:t>
      </w:r>
    </w:p>
    <w:p w:rsidR="00275EDA" w:rsidRDefault="00302B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Получение четырех-, пяти-, шестизначных чисел из разрядных слагаемых, разложение на разрядные слагаемые, ч</w:t>
      </w:r>
      <w:r>
        <w:rPr>
          <w:rFonts w:ascii="Times New Roman" w:hAnsi="Times New Roman"/>
          <w:sz w:val="24"/>
        </w:rPr>
        <w:t>тение, запись под диктовку, изображение на счетах, калькуляторе.</w:t>
      </w:r>
    </w:p>
    <w:p w:rsidR="00275EDA" w:rsidRDefault="00302B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Разряды: единицы, десятки, сотни тысяч, класс тысяч, нумерационная таблица, сравнение</w:t>
      </w:r>
    </w:p>
    <w:p w:rsidR="00275EDA" w:rsidRDefault="00302B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соседних  разрядов, сравнение классов тысяч и единиц.</w:t>
      </w:r>
    </w:p>
    <w:p w:rsidR="00275EDA" w:rsidRDefault="00302B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Округление чисел до единиц, десятков, сотен, тысяч.</w:t>
      </w:r>
      <w:r>
        <w:rPr>
          <w:rFonts w:ascii="Times New Roman" w:hAnsi="Times New Roman"/>
          <w:sz w:val="24"/>
        </w:rPr>
        <w:t xml:space="preserve"> </w:t>
      </w:r>
    </w:p>
    <w:p w:rsidR="00275EDA" w:rsidRDefault="00302B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Определение количества разрядных единиц и общего количества единиц, десятков, сотен, тысяч в    числе. </w:t>
      </w:r>
    </w:p>
    <w:p w:rsidR="00275EDA" w:rsidRDefault="00302B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Числа простые и составные.</w:t>
      </w:r>
    </w:p>
    <w:p w:rsidR="00275EDA" w:rsidRDefault="00302B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Обозначение римскими цифрами чисел ХIII - ХХ.</w:t>
      </w:r>
    </w:p>
    <w:p w:rsidR="00275EDA" w:rsidRDefault="00302B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Устное (легкие случаи) и письменное сложение, вычитание, умножение и деление </w:t>
      </w:r>
      <w:r>
        <w:rPr>
          <w:rFonts w:ascii="Times New Roman" w:hAnsi="Times New Roman"/>
          <w:sz w:val="24"/>
        </w:rPr>
        <w:t xml:space="preserve">на однозначное число и круглые десятки чисел в пределах 10 000. </w:t>
      </w:r>
    </w:p>
    <w:p w:rsidR="00275EDA" w:rsidRDefault="00302B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Деление с остатком. </w:t>
      </w:r>
    </w:p>
    <w:p w:rsidR="00275EDA" w:rsidRDefault="00302B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Проверка арифметических действий.</w:t>
      </w:r>
    </w:p>
    <w:p w:rsidR="00275EDA" w:rsidRDefault="00302B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Устное и письменное сложение и вычитание чисел, полученных при измерении двумя мерами стоимости, длины, массы, времени.</w:t>
      </w:r>
    </w:p>
    <w:p w:rsidR="00275EDA" w:rsidRDefault="00302B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Обыкновенные дро</w:t>
      </w:r>
      <w:r>
        <w:rPr>
          <w:rFonts w:ascii="Times New Roman" w:hAnsi="Times New Roman"/>
          <w:sz w:val="24"/>
        </w:rPr>
        <w:t xml:space="preserve">би. </w:t>
      </w:r>
    </w:p>
    <w:p w:rsidR="00275EDA" w:rsidRDefault="00302B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Смешанные числа, их сравнение. </w:t>
      </w:r>
    </w:p>
    <w:p w:rsidR="00275EDA" w:rsidRDefault="00302B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Основное свойство обыкновенных дробей. </w:t>
      </w:r>
    </w:p>
    <w:p w:rsidR="00275EDA" w:rsidRDefault="00302B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Преобразования: замена мелких долей более крупными (сокращение), неправильных дробей целыми или смешанными числами. </w:t>
      </w:r>
    </w:p>
    <w:p w:rsidR="00275EDA" w:rsidRDefault="00302B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Сложение и вычитание  дробей</w:t>
      </w:r>
      <w:r>
        <w:rPr>
          <w:rFonts w:ascii="Times New Roman" w:hAnsi="Times New Roman"/>
          <w:sz w:val="24"/>
        </w:rPr>
        <w:t xml:space="preserve"> (и смешанных чисел)  с одинаковыми  знаменателями.</w:t>
      </w:r>
    </w:p>
    <w:p w:rsidR="00275EDA" w:rsidRDefault="00302B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Простые арифметические задачи на нахождение дроби от  числа, на прямую пропорциональную зависимость, на соотношение: расстояние, скорость, время. </w:t>
      </w:r>
    </w:p>
    <w:p w:rsidR="00275EDA" w:rsidRDefault="00302B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Составные задачи на встречное движение (равномерное, прям</w:t>
      </w:r>
      <w:r>
        <w:rPr>
          <w:rFonts w:ascii="Times New Roman" w:hAnsi="Times New Roman"/>
          <w:sz w:val="24"/>
        </w:rPr>
        <w:t>олинейное) двух тел.</w:t>
      </w:r>
    </w:p>
    <w:p w:rsidR="00275EDA" w:rsidRDefault="00302B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Взаимное положение прямых  на плоскости (пересекаются, в том числе перпендикулярные, не пересекаются, т. е. параллельные), в пространстве: наклонные, горизонтальные, вертикальные. </w:t>
      </w:r>
    </w:p>
    <w:p w:rsidR="00275EDA" w:rsidRDefault="00302B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Высота треугольника, прямоугольника, квадрата.</w:t>
      </w:r>
    </w:p>
    <w:p w:rsidR="00275EDA" w:rsidRDefault="00302B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Геометр</w:t>
      </w:r>
      <w:r>
        <w:rPr>
          <w:rFonts w:ascii="Times New Roman" w:hAnsi="Times New Roman"/>
          <w:sz w:val="24"/>
        </w:rPr>
        <w:t xml:space="preserve">ические тела – куб, брус. </w:t>
      </w:r>
    </w:p>
    <w:p w:rsidR="00275EDA" w:rsidRDefault="00302B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Элементы куба, бруса: грани, ребра, вершины, их количество, свойства.</w:t>
      </w:r>
    </w:p>
    <w:p w:rsidR="00275EDA" w:rsidRDefault="00302B0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Масштаб: 1 : 1 000; 1 :  10 000; 2 :  1; 10 : 1; 100: 1.</w:t>
      </w:r>
    </w:p>
    <w:p w:rsidR="00275EDA" w:rsidRDefault="00275ED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75EDA" w:rsidRDefault="00275ED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75EDA" w:rsidRDefault="00275ED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75EDA" w:rsidRDefault="00275ED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75EDA" w:rsidRDefault="00275ED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75EDA" w:rsidRDefault="00275ED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75EDA" w:rsidRDefault="00302B0F">
      <w:pPr>
        <w:spacing w:after="120" w:line="240" w:lineRule="auto"/>
        <w:ind w:right="-36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Тематический план</w:t>
      </w:r>
    </w:p>
    <w:tbl>
      <w:tblPr>
        <w:tblW w:w="0" w:type="auto"/>
        <w:tblInd w:w="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2440"/>
        <w:gridCol w:w="1098"/>
        <w:gridCol w:w="1341"/>
        <w:gridCol w:w="3063"/>
        <w:gridCol w:w="1710"/>
      </w:tblGrid>
      <w:tr w:rsidR="00275EDA">
        <w:trPr>
          <w:trHeight w:val="574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275EDA">
            <w:pPr>
              <w:spacing w:after="120" w:line="240" w:lineRule="auto"/>
              <w:ind w:left="21" w:right="-365"/>
              <w:jc w:val="both"/>
              <w:rPr>
                <w:rFonts w:ascii="Times New Roman" w:hAnsi="Times New Roman"/>
                <w:sz w:val="24"/>
              </w:rPr>
            </w:pPr>
          </w:p>
          <w:p w:rsidR="00275EDA" w:rsidRDefault="00302B0F">
            <w:pPr>
              <w:spacing w:after="120" w:line="240" w:lineRule="auto"/>
              <w:ind w:left="21"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275EDA" w:rsidRDefault="00302B0F">
            <w:pPr>
              <w:spacing w:after="120" w:line="240" w:lineRule="auto"/>
              <w:ind w:left="21"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  <w:p w:rsidR="00275EDA" w:rsidRDefault="00275EDA">
            <w:pPr>
              <w:spacing w:after="120" w:line="240" w:lineRule="auto"/>
              <w:ind w:left="21" w:right="-36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разделов и тем</w:t>
            </w:r>
          </w:p>
          <w:p w:rsidR="00275EDA" w:rsidRDefault="00275EDA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EDA" w:rsidRDefault="00302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Планируемые </w:t>
            </w:r>
            <w:r>
              <w:rPr>
                <w:rFonts w:ascii="Times New Roman" w:hAnsi="Times New Roman"/>
                <w:sz w:val="24"/>
              </w:rPr>
              <w:t>образовательные</w:t>
            </w:r>
          </w:p>
          <w:p w:rsidR="00275EDA" w:rsidRDefault="00302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Формы, методы, средства обучения.</w:t>
            </w:r>
          </w:p>
        </w:tc>
      </w:tr>
      <w:tr w:rsidR="00275EDA">
        <w:trPr>
          <w:trHeight w:val="528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275EDA"/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DA" w:rsidRDefault="00275EDA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DA" w:rsidRDefault="00302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часов</w:t>
            </w:r>
          </w:p>
          <w:p w:rsidR="00275EDA" w:rsidRDefault="00275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75EDA" w:rsidRDefault="00275EDA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275EDA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275ED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275ED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75EDA">
        <w:trPr>
          <w:trHeight w:val="356"/>
        </w:trPr>
        <w:tc>
          <w:tcPr>
            <w:tcW w:w="103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          Тысяча (29 часов).</w:t>
            </w:r>
          </w:p>
        </w:tc>
      </w:tr>
      <w:tr w:rsidR="00275EDA">
        <w:trPr>
          <w:trHeight w:val="35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left="21"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widowControl w:val="0"/>
              <w:spacing w:after="0" w:line="259" w:lineRule="exac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Нумерация (повторение).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275EDA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Иметь  представление</w:t>
            </w:r>
            <w:r>
              <w:rPr>
                <w:rFonts w:ascii="Times New Roman" w:hAnsi="Times New Roman"/>
                <w:sz w:val="24"/>
              </w:rPr>
              <w:t xml:space="preserve"> о натуральных </w:t>
            </w:r>
          </w:p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числах, десятичной системе счисления, римской нумерации. Уметь читать и</w:t>
            </w:r>
          </w:p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записывать натуральные числа.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Комбинированный </w:t>
            </w:r>
          </w:p>
          <w:p w:rsidR="00275EDA" w:rsidRDefault="00302B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урок (опрос,        </w:t>
            </w:r>
          </w:p>
          <w:p w:rsidR="00275EDA" w:rsidRDefault="00302B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контроль, беседа)</w:t>
            </w:r>
          </w:p>
        </w:tc>
      </w:tr>
      <w:tr w:rsidR="00275EDA">
        <w:trPr>
          <w:trHeight w:val="35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left="21"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Простые и составные числа.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275EDA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 определение простого и составного числа. </w:t>
            </w:r>
            <w:r>
              <w:rPr>
                <w:rFonts w:ascii="Times New Roman" w:hAnsi="Times New Roman"/>
                <w:sz w:val="24"/>
              </w:rPr>
              <w:t>Уметь распознавать      простые и составные числа; раскладывать простые числа на множители.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учебником,  </w:t>
            </w:r>
          </w:p>
          <w:p w:rsidR="00275EDA" w:rsidRDefault="00302B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математический диктант.</w:t>
            </w:r>
          </w:p>
        </w:tc>
      </w:tr>
      <w:tr w:rsidR="00275EDA">
        <w:trPr>
          <w:trHeight w:val="35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left="21"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4-7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Арифметические действия с целыми числами.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275EDA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свойства вычитания, сложения.</w:t>
            </w:r>
          </w:p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выполнять устно</w:t>
            </w:r>
          </w:p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Вычитание,</w:t>
            </w:r>
            <w:r>
              <w:rPr>
                <w:rFonts w:ascii="Times New Roman" w:hAnsi="Times New Roman"/>
                <w:sz w:val="24"/>
              </w:rPr>
              <w:t xml:space="preserve"> сложение  двузначных</w:t>
            </w:r>
          </w:p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чисел, выполнять  вычитание и сложение многозначных</w:t>
            </w:r>
          </w:p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чисел, решать текстовые задачи, </w:t>
            </w:r>
          </w:p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самопроверку.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</w:t>
            </w:r>
          </w:p>
          <w:p w:rsidR="00275EDA" w:rsidRDefault="00302B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</w:tr>
      <w:tr w:rsidR="00275EDA">
        <w:trPr>
          <w:trHeight w:val="35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left="21"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widowControl w:val="0"/>
              <w:spacing w:after="0" w:line="254" w:lineRule="exact"/>
              <w:ind w:right="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Преобразование чисел, полученных при измерении.  Сложение и вычитание.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275EDA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 свойства </w:t>
            </w:r>
            <w:r>
              <w:rPr>
                <w:rFonts w:ascii="Times New Roman" w:hAnsi="Times New Roman"/>
                <w:sz w:val="24"/>
              </w:rPr>
              <w:t>вычитания, сложения.</w:t>
            </w:r>
          </w:p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выполнять преобразования чисел, полученных при измерении.</w:t>
            </w:r>
          </w:p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Вычитание, сложение  двузначных</w:t>
            </w:r>
          </w:p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чисел, выполнять  вычитание и сложение многозначных</w:t>
            </w:r>
          </w:p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чисел, решать текстовые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задачи, </w:t>
            </w:r>
          </w:p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самопроверку.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Комбинированный</w:t>
            </w:r>
          </w:p>
          <w:p w:rsidR="00275EDA" w:rsidRDefault="00302B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</w:tr>
      <w:tr w:rsidR="00275EDA">
        <w:trPr>
          <w:trHeight w:val="35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left="21"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Геометрический материал (повторение).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275EDA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Знать: какие геометрические фигуры называются равными, какая точка      называется серединой отрезка.</w:t>
            </w:r>
          </w:p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Уметь: сравнивать отрезки и углы и   записывать результат сравнения, отмечать с помощью линейки     середину отре</w:t>
            </w:r>
            <w:r>
              <w:rPr>
                <w:rFonts w:ascii="Times New Roman" w:hAnsi="Times New Roman"/>
                <w:sz w:val="24"/>
              </w:rPr>
              <w:t>зка, с помощью транспортира проводить   биссектрису угла.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учебником,  </w:t>
            </w:r>
          </w:p>
          <w:p w:rsidR="00275EDA" w:rsidRDefault="00302B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 работа.</w:t>
            </w:r>
          </w:p>
        </w:tc>
      </w:tr>
      <w:tr w:rsidR="00275EDA">
        <w:trPr>
          <w:trHeight w:val="35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12-16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Нумерация многозначных чисел (1 миллион).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275EDA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Иметь  представление о натуральных </w:t>
            </w:r>
          </w:p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числах, десятичной системе счисления, римской нумерации. Уметь </w:t>
            </w:r>
            <w:r>
              <w:rPr>
                <w:rFonts w:ascii="Times New Roman" w:hAnsi="Times New Roman"/>
                <w:sz w:val="24"/>
              </w:rPr>
              <w:t>читать и</w:t>
            </w:r>
          </w:p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записывать натуральные числа.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по вопросам,</w:t>
            </w:r>
          </w:p>
          <w:p w:rsidR="00275EDA" w:rsidRDefault="00302B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работа,</w:t>
            </w:r>
          </w:p>
          <w:p w:rsidR="00275EDA" w:rsidRDefault="00302B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ИКТ.</w:t>
            </w:r>
          </w:p>
        </w:tc>
      </w:tr>
      <w:tr w:rsidR="00275EDA">
        <w:trPr>
          <w:trHeight w:val="35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Римская нумерация.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275EDA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Иметь  представление о натуральных </w:t>
            </w:r>
          </w:p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числах, десятичной системе счисления, римской нумерации. Уметь читать и</w:t>
            </w:r>
          </w:p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записывать натуральные числа.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ИКТ, </w:t>
            </w:r>
          </w:p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тестирование.</w:t>
            </w:r>
          </w:p>
        </w:tc>
      </w:tr>
      <w:tr w:rsidR="00275EDA">
        <w:trPr>
          <w:trHeight w:val="35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теме: «Арифметичес-кие действия с целыми числами»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</w:t>
            </w:r>
          </w:p>
          <w:p w:rsidR="00275EDA" w:rsidRDefault="00302B0F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№ 1.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Знать теоретический материал по данной     теме и уметь его применять при выполнении заданий.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умений</w:t>
            </w:r>
          </w:p>
          <w:p w:rsidR="00275EDA" w:rsidRDefault="00302B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знаний.</w:t>
            </w:r>
          </w:p>
        </w:tc>
      </w:tr>
      <w:tr w:rsidR="00275EDA">
        <w:trPr>
          <w:trHeight w:val="35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19-23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sz w:val="24"/>
              </w:rPr>
              <w:t>вычитание чисел в пределах 10000.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275EDA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свойства вычитания, сложения.</w:t>
            </w:r>
          </w:p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выполнять устно</w:t>
            </w:r>
          </w:p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Вычитание, сложение  двузначных</w:t>
            </w:r>
          </w:p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чисел, выполнять  вычитание и сложение многозначных</w:t>
            </w:r>
          </w:p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чисел, решать текстовые задачи, </w:t>
            </w:r>
          </w:p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осуществлять </w:t>
            </w:r>
            <w:r>
              <w:rPr>
                <w:rFonts w:ascii="Times New Roman" w:hAnsi="Times New Roman"/>
                <w:sz w:val="24"/>
              </w:rPr>
              <w:lastRenderedPageBreak/>
              <w:t>самопроверку.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Работа с учебнико</w:t>
            </w:r>
            <w:r>
              <w:rPr>
                <w:rFonts w:ascii="Times New Roman" w:hAnsi="Times New Roman"/>
                <w:sz w:val="24"/>
              </w:rPr>
              <w:t>м, опрос, математический   диктант.</w:t>
            </w:r>
          </w:p>
        </w:tc>
      </w:tr>
      <w:tr w:rsidR="00275EDA">
        <w:trPr>
          <w:trHeight w:val="35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24-28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widowControl w:val="0"/>
              <w:spacing w:before="4" w:after="0" w:line="254" w:lineRule="exact"/>
              <w:ind w:righ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чисел, полученных при измерении.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275EDA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свойства вычитания, сложения.</w:t>
            </w:r>
          </w:p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выполнять преобразования чисел, полученных при измерении.</w:t>
            </w:r>
          </w:p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Вычитание, сложение  двузначных</w:t>
            </w:r>
          </w:p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чисел, выполнять  </w:t>
            </w:r>
            <w:r>
              <w:rPr>
                <w:rFonts w:ascii="Times New Roman" w:hAnsi="Times New Roman"/>
                <w:sz w:val="24"/>
              </w:rPr>
              <w:t>вычитание и сложение многозначных</w:t>
            </w:r>
          </w:p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чисел, решать текстовые задачи, </w:t>
            </w:r>
          </w:p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самопроверку.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учебником, опрос.</w:t>
            </w:r>
          </w:p>
        </w:tc>
      </w:tr>
      <w:tr w:rsidR="00275EDA">
        <w:trPr>
          <w:trHeight w:val="35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теме: «Сложение и вычитание чисел в пределах 10000»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</w:t>
            </w:r>
          </w:p>
          <w:p w:rsidR="00275EDA" w:rsidRDefault="00302B0F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№ 2.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Знать теоретический материал по данной     теме и уметь его применять при выполнении заданий.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умений</w:t>
            </w:r>
          </w:p>
          <w:p w:rsidR="00275EDA" w:rsidRDefault="00302B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знаний.</w:t>
            </w:r>
          </w:p>
        </w:tc>
      </w:tr>
      <w:tr w:rsidR="00275EDA">
        <w:trPr>
          <w:trHeight w:val="356"/>
        </w:trPr>
        <w:tc>
          <w:tcPr>
            <w:tcW w:w="103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Обыкновенные дроби (14 часов).</w:t>
            </w:r>
          </w:p>
        </w:tc>
      </w:tr>
      <w:tr w:rsidR="00275EDA">
        <w:trPr>
          <w:trHeight w:val="35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Обыкновенные дроби.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275EDA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Иметь представление  об</w:t>
            </w:r>
            <w:r>
              <w:rPr>
                <w:rFonts w:ascii="Times New Roman" w:hAnsi="Times New Roman"/>
                <w:sz w:val="24"/>
              </w:rPr>
              <w:t xml:space="preserve"> обыкновенных дробях, о решении задач на части. Понимать, что показывает числитель и знаменатель.    Уметь читать и записывать обыкновенную дробь, решать задачи    на дроби.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новых знаний.</w:t>
            </w:r>
          </w:p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по вопросам, </w:t>
            </w:r>
          </w:p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тестирование.</w:t>
            </w:r>
          </w:p>
        </w:tc>
      </w:tr>
      <w:tr w:rsidR="00275EDA">
        <w:trPr>
          <w:trHeight w:val="35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Образование смешанного </w:t>
            </w:r>
            <w:r>
              <w:rPr>
                <w:rFonts w:ascii="Times New Roman" w:hAnsi="Times New Roman"/>
                <w:sz w:val="24"/>
              </w:rPr>
              <w:t>числа.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275EDA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Иметь  представление о смешанных числах. Уметь представлять смешанное число в виде суммы  целой и дробной части, в виде неправильной дроби; выделять целую и дробную части.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новых знаний.</w:t>
            </w:r>
          </w:p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по вопросам.</w:t>
            </w:r>
          </w:p>
        </w:tc>
      </w:tr>
      <w:tr w:rsidR="00275EDA">
        <w:trPr>
          <w:trHeight w:val="35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смешанных чисел.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275EDA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правило сравнения смешанных чисел. Уметь сравнивать смешанные числа, представлять натуральное число в     виде  смешанного  числа; решать уравнения и текстовые задачи.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новых знаний.</w:t>
            </w:r>
          </w:p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по вопросам, </w:t>
            </w:r>
          </w:p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тестирование.</w:t>
            </w:r>
          </w:p>
        </w:tc>
      </w:tr>
      <w:tr w:rsidR="00275EDA">
        <w:trPr>
          <w:trHeight w:val="35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33-34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свойство дро</w:t>
            </w:r>
            <w:r>
              <w:rPr>
                <w:rFonts w:ascii="Times New Roman" w:hAnsi="Times New Roman"/>
                <w:sz w:val="24"/>
              </w:rPr>
              <w:t>би.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275EDA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 основное свойство дроби. Уметь формулировать основное свойство дроби; применять </w:t>
            </w:r>
            <w:r>
              <w:rPr>
                <w:rFonts w:ascii="Times New Roman" w:hAnsi="Times New Roman"/>
                <w:sz w:val="24"/>
              </w:rPr>
              <w:lastRenderedPageBreak/>
              <w:t>основное свойство дроби при   замене данной дроби     равной ее дробью.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Урок получения новых знаний, самостоятель</w:t>
            </w:r>
            <w:r>
              <w:rPr>
                <w:rFonts w:ascii="Times New Roman" w:hAnsi="Times New Roman"/>
                <w:sz w:val="24"/>
              </w:rPr>
              <w:lastRenderedPageBreak/>
              <w:t>ная работа.</w:t>
            </w:r>
          </w:p>
        </w:tc>
      </w:tr>
      <w:tr w:rsidR="00275EDA">
        <w:trPr>
          <w:trHeight w:val="35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35-36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Преобразование обыкновенных </w:t>
            </w:r>
            <w:r>
              <w:rPr>
                <w:rFonts w:ascii="Times New Roman" w:hAnsi="Times New Roman"/>
                <w:sz w:val="24"/>
              </w:rPr>
              <w:t>дробей.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275EDA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правила сложения и вычитания дробей с одинаковыми знаменателями. Уметь складывать  и вычитать дроби с одинаковыми знаменателями.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получения новых знаний,</w:t>
            </w:r>
          </w:p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работа.</w:t>
            </w:r>
          </w:p>
        </w:tc>
      </w:tr>
      <w:tr w:rsidR="00275EDA">
        <w:trPr>
          <w:trHeight w:val="35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37-39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Нахождение части от числа.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275EDA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 правило </w:t>
            </w:r>
            <w:r>
              <w:rPr>
                <w:rFonts w:ascii="Times New Roman" w:hAnsi="Times New Roman"/>
                <w:sz w:val="24"/>
              </w:rPr>
              <w:t>нахождения дроби от числа;  правило нахождения     процентов от числа. Уметь  применять правило при решении     задач; решать задачи на  нахождение дроби     от числа с помощью умножения;  выполнять устные вычисления.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получения новых знаний, самостоят</w:t>
            </w:r>
            <w:r>
              <w:rPr>
                <w:rFonts w:ascii="Times New Roman" w:hAnsi="Times New Roman"/>
                <w:sz w:val="24"/>
              </w:rPr>
              <w:t>ельная работа.</w:t>
            </w:r>
          </w:p>
        </w:tc>
      </w:tr>
      <w:tr w:rsidR="00275EDA">
        <w:trPr>
          <w:trHeight w:val="35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40-42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widowControl w:val="0"/>
              <w:spacing w:after="0" w:line="254" w:lineRule="exact"/>
              <w:ind w:right="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Нахождение нескольких частей от числа.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275EDA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правило нахождения дроби от числа;  правило нахождения     процентов от числа. Уметь  применять</w:t>
            </w:r>
            <w:r>
              <w:rPr>
                <w:rFonts w:ascii="Times New Roman" w:hAnsi="Times New Roman"/>
                <w:sz w:val="24"/>
              </w:rPr>
              <w:t xml:space="preserve"> правило при решении     задач; решать задачи на  нахождение нескольких частей  от числа с помощью умножения;  выполнять устные вычисления.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учебником, математический   диктант.</w:t>
            </w:r>
          </w:p>
        </w:tc>
      </w:tr>
      <w:tr w:rsidR="00275EDA">
        <w:trPr>
          <w:trHeight w:val="35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теме: «Обыкновенные дроби»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b/>
                <w:sz w:val="24"/>
              </w:rPr>
              <w:t>работа</w:t>
            </w:r>
          </w:p>
          <w:p w:rsidR="00275EDA" w:rsidRDefault="00302B0F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№ 3.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Знать теоретический материал по данной     теме и уметь его применять при выполнении заданий.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умений</w:t>
            </w:r>
          </w:p>
          <w:p w:rsidR="00275EDA" w:rsidRDefault="00302B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знаний.</w:t>
            </w:r>
          </w:p>
        </w:tc>
      </w:tr>
      <w:tr w:rsidR="00275EDA">
        <w:trPr>
          <w:trHeight w:val="356"/>
        </w:trPr>
        <w:tc>
          <w:tcPr>
            <w:tcW w:w="103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Геометрический материал (70 часов)</w:t>
            </w:r>
          </w:p>
        </w:tc>
      </w:tr>
      <w:tr w:rsidR="00275EDA">
        <w:trPr>
          <w:trHeight w:val="35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widowControl w:val="0"/>
              <w:spacing w:after="0" w:line="254" w:lineRule="exact"/>
              <w:ind w:right="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Взаимное положение прямых на плоскости.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275EDA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Знать: сколько общих точек могут    </w:t>
            </w:r>
            <w:r>
              <w:rPr>
                <w:rFonts w:ascii="Times New Roman" w:hAnsi="Times New Roman"/>
                <w:sz w:val="24"/>
              </w:rPr>
              <w:t>иметь     две прямые.</w:t>
            </w:r>
          </w:p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Уметь: обозначать точки и прямые на     рисунке,  изображать возможные    случаи взаимного расположения      точек и прямых, двух прямых, изображать и обозначать    отрезки на рисунке.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урок. Беседа, работа с текстом уч</w:t>
            </w:r>
            <w:r>
              <w:rPr>
                <w:rFonts w:ascii="Times New Roman" w:hAnsi="Times New Roman"/>
                <w:sz w:val="24"/>
              </w:rPr>
              <w:t>ебника.</w:t>
            </w:r>
          </w:p>
        </w:tc>
      </w:tr>
      <w:tr w:rsidR="00275EDA">
        <w:trPr>
          <w:trHeight w:val="35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45-46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Высота треугольника.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275EDA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Уметь: объяснить, какой отрезок называется перпендикуляром, проведенным из данной точки к    данной прямой,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какой отрезок называются высотой треугольника.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Урок с элементами дидактической игры,  практическая </w:t>
            </w:r>
            <w:r>
              <w:rPr>
                <w:rFonts w:ascii="Times New Roman" w:hAnsi="Times New Roman"/>
                <w:sz w:val="24"/>
              </w:rPr>
              <w:lastRenderedPageBreak/>
              <w:t>работа.</w:t>
            </w:r>
          </w:p>
        </w:tc>
      </w:tr>
      <w:tr w:rsidR="00275EDA">
        <w:trPr>
          <w:trHeight w:val="35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47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Параллельные прямые.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275EDA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определение параллельных прямых, отрезков, лучей; свойства параллельных прямых. Уметь  распознаватьпараллельные прямые,  строить параллельные прямые с помощью  линейки и угольника.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Комбинированный урок. Беседа, работа с </w:t>
            </w:r>
            <w:r>
              <w:rPr>
                <w:rFonts w:ascii="Times New Roman" w:hAnsi="Times New Roman"/>
                <w:sz w:val="24"/>
              </w:rPr>
              <w:t>текстом учебника, практическая работа.</w:t>
            </w:r>
          </w:p>
        </w:tc>
      </w:tr>
      <w:tr w:rsidR="00275EDA">
        <w:trPr>
          <w:trHeight w:val="35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параллельных прямых.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275EDA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 распознавать параллельные прямые,  строить параллельные прямые с помощью  линейки и угольника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работа.</w:t>
            </w:r>
          </w:p>
        </w:tc>
      </w:tr>
      <w:tr w:rsidR="00275EDA">
        <w:trPr>
          <w:trHeight w:val="35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Контрольная работа по теме: «Треугольник. </w:t>
            </w:r>
            <w:r>
              <w:rPr>
                <w:rFonts w:ascii="Times New Roman" w:hAnsi="Times New Roman"/>
                <w:b/>
                <w:sz w:val="24"/>
              </w:rPr>
              <w:t>Параллельные прямые»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</w:t>
            </w:r>
          </w:p>
          <w:p w:rsidR="00275EDA" w:rsidRDefault="00302B0F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№ 4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Знать теоретический материал по данной     теме и уметь его применять при выполнении заданий.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умений</w:t>
            </w:r>
          </w:p>
          <w:p w:rsidR="00275EDA" w:rsidRDefault="00302B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знаний.</w:t>
            </w:r>
          </w:p>
        </w:tc>
      </w:tr>
      <w:tr w:rsidR="00275EDA">
        <w:trPr>
          <w:trHeight w:val="35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50-57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обыкновенных дробей с одинаковыми знаменателями.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275EDA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>правила сложения и вычитания дробей с одинаковыми знаменателями. Уметь складывать  и вычитать дроби с одинаковыми знаменателями.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урок. Беседа, работа с текстом учебника.</w:t>
            </w:r>
          </w:p>
        </w:tc>
      </w:tr>
      <w:tr w:rsidR="00275EDA">
        <w:trPr>
          <w:trHeight w:val="35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58-67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смешанных чисел.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275EDA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 правило </w:t>
            </w:r>
            <w:r>
              <w:rPr>
                <w:rFonts w:ascii="Times New Roman" w:hAnsi="Times New Roman"/>
                <w:sz w:val="24"/>
              </w:rPr>
              <w:t>сложения и вычитания смешанных чисел. Уметь складывать и вычитать смешанные числа, представлять натуральное число в     виде  смешанного  числа; решать уравнения и текстовые задачи.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урок. Беседа, работа с текстом учебника.</w:t>
            </w:r>
          </w:p>
        </w:tc>
      </w:tr>
      <w:tr w:rsidR="00275EDA">
        <w:trPr>
          <w:trHeight w:val="35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68-77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Скорость. </w:t>
            </w:r>
            <w:r>
              <w:rPr>
                <w:rFonts w:ascii="Times New Roman" w:hAnsi="Times New Roman"/>
                <w:sz w:val="24"/>
              </w:rPr>
              <w:t>Время. Расстояние (путь).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275EDA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Иметь представление о формулах.</w:t>
            </w:r>
          </w:p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 находить значение величины,    используя данную формулу; </w:t>
            </w:r>
          </w:p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составлять формулы для нахождения  требуемых величин; выражать из формул    одну переменную через    другую.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</w:t>
            </w:r>
          </w:p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новым</w:t>
            </w:r>
            <w:r>
              <w:rPr>
                <w:rFonts w:ascii="Times New Roman" w:hAnsi="Times New Roman"/>
                <w:sz w:val="24"/>
              </w:rPr>
              <w:t xml:space="preserve"> материалом.</w:t>
            </w:r>
          </w:p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Работа с учебником,   индивидуальная работа.</w:t>
            </w:r>
          </w:p>
        </w:tc>
      </w:tr>
      <w:tr w:rsidR="00275EDA">
        <w:trPr>
          <w:trHeight w:val="35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Контрольная работа по теме: «Сложение и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вычитание обыкновенных дробей»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</w:t>
            </w:r>
          </w:p>
          <w:p w:rsidR="00275EDA" w:rsidRDefault="00302B0F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 № 5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Знать теоретический материал по данной     теме и уметь его применять при </w:t>
            </w:r>
            <w:r>
              <w:rPr>
                <w:rFonts w:ascii="Times New Roman" w:hAnsi="Times New Roman"/>
                <w:sz w:val="24"/>
              </w:rPr>
              <w:lastRenderedPageBreak/>
              <w:t>выполнении заданий.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Проверка умений</w:t>
            </w:r>
          </w:p>
          <w:p w:rsidR="00275EDA" w:rsidRDefault="00302B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 знаний.</w:t>
            </w:r>
          </w:p>
        </w:tc>
      </w:tr>
      <w:tr w:rsidR="00275EDA">
        <w:trPr>
          <w:trHeight w:val="35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79-90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widowControl w:val="0"/>
              <w:spacing w:after="0" w:line="254" w:lineRule="exact"/>
              <w:ind w:right="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многозначных чисел на однозначное число и круглые десятки.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275EDA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 смысл умножения одного числа на другое, свойства умножения. Уметь </w:t>
            </w:r>
          </w:p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умножать многозначные  числа на однозначные и круглые десятки.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Урок с     </w:t>
            </w:r>
            <w:r>
              <w:rPr>
                <w:rFonts w:ascii="Times New Roman" w:hAnsi="Times New Roman"/>
                <w:sz w:val="24"/>
              </w:rPr>
              <w:t>использованием теоретического материала учебника, практического решения  примеров и задач.</w:t>
            </w:r>
          </w:p>
        </w:tc>
      </w:tr>
      <w:tr w:rsidR="00275EDA">
        <w:trPr>
          <w:trHeight w:val="35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91-</w:t>
            </w:r>
          </w:p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widowControl w:val="0"/>
              <w:spacing w:after="0" w:line="254" w:lineRule="exact"/>
              <w:ind w:right="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Деление многозначных чисел на однозначное число и круглые десятки.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275EDA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 смысл  действия деления, свойства деления. Уметь делить многозначные числа     </w:t>
            </w:r>
            <w:r>
              <w:rPr>
                <w:rFonts w:ascii="Times New Roman" w:hAnsi="Times New Roman"/>
                <w:sz w:val="24"/>
              </w:rPr>
              <w:t xml:space="preserve">  на однозначные и круглые десятки, находить неизвестные компоненты действий деления и умножения.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с     использованием теоретического материала учебника, практического решения  примеров и задач.</w:t>
            </w:r>
          </w:p>
        </w:tc>
      </w:tr>
      <w:tr w:rsidR="00275EDA">
        <w:trPr>
          <w:trHeight w:val="35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103-</w:t>
            </w:r>
          </w:p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Деление с остатком.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275EDA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 компоненты действия деления с остатком. Уметь  выполнять  деление </w:t>
            </w:r>
          </w:p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остатком, находить делимое  по неполному  частному, делителю и остатку.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</w:t>
            </w:r>
          </w:p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новым материалом.</w:t>
            </w:r>
          </w:p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Работа с учебником,   индивидуальная работа.</w:t>
            </w:r>
          </w:p>
        </w:tc>
      </w:tr>
      <w:tr w:rsidR="00275EDA">
        <w:trPr>
          <w:trHeight w:val="35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b/>
                <w:sz w:val="24"/>
              </w:rPr>
              <w:t>теме: «Умножение и деление многозначных чисел на однозначное»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</w:t>
            </w:r>
          </w:p>
          <w:p w:rsidR="00275EDA" w:rsidRDefault="00302B0F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№ 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Знать теоретический материал по данной     теме и уметь его применять при выполнении заданий.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умений</w:t>
            </w:r>
          </w:p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знаний.</w:t>
            </w:r>
          </w:p>
        </w:tc>
      </w:tr>
      <w:tr w:rsidR="00275EDA">
        <w:trPr>
          <w:trHeight w:val="35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106-</w:t>
            </w:r>
          </w:p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Взаимное положение прямых в </w:t>
            </w:r>
            <w:r>
              <w:rPr>
                <w:rFonts w:ascii="Times New Roman" w:hAnsi="Times New Roman"/>
                <w:sz w:val="24"/>
              </w:rPr>
              <w:t>пространстве: вертикальное, горизонтальное, наклонное.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275EDA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Знать теоретический материал взаимного положения прямых в пространстве и уметь     его применять при выполнении заданий.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с     использованием теоретического материала учебника, практическая ра</w:t>
            </w:r>
            <w:r>
              <w:rPr>
                <w:rFonts w:ascii="Times New Roman" w:hAnsi="Times New Roman"/>
                <w:sz w:val="24"/>
              </w:rPr>
              <w:t>бота по построению прямых.</w:t>
            </w:r>
          </w:p>
        </w:tc>
      </w:tr>
      <w:tr w:rsidR="00275EDA">
        <w:trPr>
          <w:trHeight w:val="35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108-</w:t>
            </w:r>
          </w:p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Куб, брус, шар.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275EDA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Знать теоретический материал по данной     теме (Куб, брус, шар)  и уметь     его применять при </w:t>
            </w:r>
            <w:r>
              <w:rPr>
                <w:rFonts w:ascii="Times New Roman" w:hAnsi="Times New Roman"/>
                <w:sz w:val="24"/>
              </w:rPr>
              <w:lastRenderedPageBreak/>
              <w:t>выполнении заданий.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Ознакомление с новым материалом.</w:t>
            </w:r>
          </w:p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</w:t>
            </w:r>
            <w:r>
              <w:rPr>
                <w:rFonts w:ascii="Times New Roman" w:hAnsi="Times New Roman"/>
                <w:sz w:val="24"/>
              </w:rPr>
              <w:lastRenderedPageBreak/>
              <w:t>ная работа.</w:t>
            </w:r>
          </w:p>
        </w:tc>
      </w:tr>
      <w:tr w:rsidR="00275EDA">
        <w:trPr>
          <w:trHeight w:val="35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110-</w:t>
            </w:r>
          </w:p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Масштаб.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275EDA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определение масштаба. Уметь      находить  масштаб, расстояние  на  карте, на местности, используя определение масштаба.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новым материалом.</w:t>
            </w:r>
          </w:p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 работа.</w:t>
            </w:r>
          </w:p>
        </w:tc>
      </w:tr>
      <w:tr w:rsidR="00275EDA">
        <w:trPr>
          <w:trHeight w:val="35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теме: «Масштаб. Куб, брус, шар».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</w:t>
            </w:r>
            <w:r>
              <w:rPr>
                <w:rFonts w:ascii="Times New Roman" w:hAnsi="Times New Roman"/>
                <w:b/>
                <w:sz w:val="24"/>
              </w:rPr>
              <w:t xml:space="preserve"> работа</w:t>
            </w:r>
          </w:p>
          <w:p w:rsidR="00275EDA" w:rsidRDefault="00302B0F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№ 7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Знать теоретический материал по данной     теме и уметь его применять при выполнении заданий.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умений</w:t>
            </w:r>
          </w:p>
          <w:p w:rsidR="00275EDA" w:rsidRDefault="00302B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знаний.</w:t>
            </w:r>
          </w:p>
        </w:tc>
      </w:tr>
      <w:tr w:rsidR="00275EDA">
        <w:trPr>
          <w:trHeight w:val="356"/>
        </w:trPr>
        <w:tc>
          <w:tcPr>
            <w:tcW w:w="103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Повторение (23 часа).</w:t>
            </w:r>
          </w:p>
        </w:tc>
      </w:tr>
      <w:tr w:rsidR="00275EDA">
        <w:trPr>
          <w:trHeight w:val="35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114-</w:t>
            </w:r>
          </w:p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по теме: «Обыкновенные дроби»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275EDA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 распознавать правильные и неправильные </w:t>
            </w:r>
            <w:r>
              <w:rPr>
                <w:rFonts w:ascii="Times New Roman" w:hAnsi="Times New Roman"/>
                <w:sz w:val="24"/>
              </w:rPr>
              <w:t>дроби; сравнивать дроби;  находить дробь от числа;  находить число по значению его дроби.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учебником, </w:t>
            </w:r>
          </w:p>
          <w:p w:rsidR="00275EDA" w:rsidRDefault="00302B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рабочей тетрадью,                  </w:t>
            </w:r>
          </w:p>
          <w:p w:rsidR="00275EDA" w:rsidRDefault="00302B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карточкам.</w:t>
            </w:r>
          </w:p>
        </w:tc>
      </w:tr>
      <w:tr w:rsidR="00275EDA">
        <w:trPr>
          <w:trHeight w:val="35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119-</w:t>
            </w:r>
          </w:p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по теме: «Умножение и деление многозначных чисел на однозначное»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275EDA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</w:rPr>
              <w:t>делить и умножать многозначные натураль- ные числа на однозначные, решать текстовые задачи,  выполнять деление с остатком.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учебником, </w:t>
            </w:r>
          </w:p>
          <w:p w:rsidR="00275EDA" w:rsidRDefault="00302B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рабочей тетрадью,                  </w:t>
            </w:r>
          </w:p>
          <w:p w:rsidR="00275EDA" w:rsidRDefault="00302B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карточкам.</w:t>
            </w:r>
          </w:p>
        </w:tc>
      </w:tr>
      <w:tr w:rsidR="00275EDA">
        <w:trPr>
          <w:trHeight w:val="35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124-</w:t>
            </w:r>
          </w:p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по теме: «Решение текстовых задач».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275EDA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 применять полученные знания при решении     задач; решать задачи на  несколько действий;  выполнять устные вычисления.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учебником, </w:t>
            </w:r>
          </w:p>
          <w:p w:rsidR="00275EDA" w:rsidRDefault="00302B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рабочей тетрадью,                  </w:t>
            </w:r>
          </w:p>
          <w:p w:rsidR="00275EDA" w:rsidRDefault="00302B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карточкам.</w:t>
            </w:r>
          </w:p>
        </w:tc>
      </w:tr>
      <w:tr w:rsidR="00275EDA">
        <w:trPr>
          <w:trHeight w:val="35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Итоговая контрольная работа.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</w:t>
            </w:r>
          </w:p>
          <w:p w:rsidR="00275EDA" w:rsidRDefault="00302B0F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№ 8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Знать теоретический материал по данной     теме и уметь его применять при выполнении заданий.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умений</w:t>
            </w:r>
          </w:p>
          <w:p w:rsidR="00275EDA" w:rsidRDefault="00302B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знаний.</w:t>
            </w:r>
          </w:p>
        </w:tc>
      </w:tr>
      <w:tr w:rsidR="00275EDA">
        <w:trPr>
          <w:trHeight w:val="35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130-</w:t>
            </w:r>
          </w:p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по теме: «Решение задач на движение»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275EDA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 применять</w:t>
            </w:r>
            <w:r>
              <w:rPr>
                <w:rFonts w:ascii="Times New Roman" w:hAnsi="Times New Roman"/>
                <w:sz w:val="24"/>
              </w:rPr>
              <w:t xml:space="preserve"> полученные знания при решении     задач на движение; решать задачи на  несколько действий;  выполнять устные вычисления.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учебником, </w:t>
            </w:r>
          </w:p>
          <w:p w:rsidR="00275EDA" w:rsidRDefault="00302B0F">
            <w:pPr>
              <w:spacing w:after="12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рабочей тетрадью,                  </w:t>
            </w:r>
          </w:p>
          <w:p w:rsidR="00275EDA" w:rsidRDefault="00302B0F">
            <w:pPr>
              <w:spacing w:after="12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карточкам.</w:t>
            </w:r>
          </w:p>
        </w:tc>
      </w:tr>
      <w:tr w:rsidR="00275EDA">
        <w:trPr>
          <w:trHeight w:val="35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134-</w:t>
            </w:r>
          </w:p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Геометрический материал (повторение).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275EDA">
            <w:pPr>
              <w:spacing w:after="120" w:line="240" w:lineRule="auto"/>
              <w:ind w:right="-365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</w:rPr>
              <w:t>теоретический материал по теме. Уметь  применять его при выполнении заданий.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учебником, </w:t>
            </w:r>
          </w:p>
          <w:p w:rsidR="00275EDA" w:rsidRDefault="00302B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рабочей тетрадью,                  </w:t>
            </w:r>
          </w:p>
          <w:p w:rsidR="00275EDA" w:rsidRDefault="00302B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карточкам.</w:t>
            </w:r>
          </w:p>
        </w:tc>
      </w:tr>
      <w:tr w:rsidR="00275EDA">
        <w:trPr>
          <w:trHeight w:val="657"/>
        </w:trPr>
        <w:tc>
          <w:tcPr>
            <w:tcW w:w="8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 уроков</w:t>
            </w:r>
          </w:p>
          <w:p w:rsidR="00275EDA" w:rsidRDefault="00302B0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 них:контрольных работ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DA" w:rsidRDefault="00302B0F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136 часов</w:t>
            </w:r>
          </w:p>
          <w:p w:rsidR="00275EDA" w:rsidRDefault="00302B0F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часов</w:t>
            </w:r>
          </w:p>
        </w:tc>
      </w:tr>
    </w:tbl>
    <w:p w:rsidR="00275EDA" w:rsidRDefault="00275EDA">
      <w:pPr>
        <w:tabs>
          <w:tab w:val="left" w:leader="underscore" w:pos="5762"/>
        </w:tabs>
        <w:spacing w:after="528" w:line="240" w:lineRule="exact"/>
        <w:rPr>
          <w:rFonts w:ascii="Times New Roman" w:hAnsi="Times New Roman"/>
          <w:b/>
          <w:sz w:val="24"/>
        </w:rPr>
      </w:pPr>
    </w:p>
    <w:sectPr w:rsidR="00275EDA">
      <w:pgSz w:w="11908" w:h="1684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erif">
    <w:altName w:val="MS Gothic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15F2"/>
    <w:multiLevelType w:val="multilevel"/>
    <w:tmpl w:val="43E65F2A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24EA59FA"/>
    <w:multiLevelType w:val="multilevel"/>
    <w:tmpl w:val="205824D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2A2B717F"/>
    <w:multiLevelType w:val="multilevel"/>
    <w:tmpl w:val="CC4E70A6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568E4509"/>
    <w:multiLevelType w:val="multilevel"/>
    <w:tmpl w:val="5DFC12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56DC7524"/>
    <w:multiLevelType w:val="multilevel"/>
    <w:tmpl w:val="528AD014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7B8334A4"/>
    <w:multiLevelType w:val="multilevel"/>
    <w:tmpl w:val="7876D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DA"/>
    <w:rsid w:val="00275EDA"/>
    <w:rsid w:val="0030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51E68-EF9B-4291-9FBE-874FC900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Liberation Serif" w:hAnsi="Liberation Serif"/>
      <w:sz w:val="24"/>
    </w:rPr>
  </w:style>
  <w:style w:type="character" w:customStyle="1" w:styleId="Standard0">
    <w:name w:val="Standard"/>
    <w:link w:val="Standard"/>
    <w:rPr>
      <w:rFonts w:ascii="Liberation Serif" w:hAnsi="Liberation Serif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Основной шрифт абзаца2"/>
    <w:link w:val="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5"/>
    <w:rPr>
      <w:color w:val="0000FF"/>
      <w:u w:val="single"/>
    </w:rPr>
  </w:style>
  <w:style w:type="character" w:styleId="a5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3090</Words>
  <Characters>17616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 Иванова</dc:creator>
  <cp:lastModifiedBy>zavuc</cp:lastModifiedBy>
  <cp:revision>2</cp:revision>
  <dcterms:created xsi:type="dcterms:W3CDTF">2023-09-21T11:14:00Z</dcterms:created>
  <dcterms:modified xsi:type="dcterms:W3CDTF">2023-09-21T11:14:00Z</dcterms:modified>
</cp:coreProperties>
</file>