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3C" w:rsidRPr="00177048" w:rsidRDefault="00AC4F3C" w:rsidP="00AC4F3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7048">
        <w:rPr>
          <w:rFonts w:ascii="Times New Roman" w:hAnsi="Times New Roman"/>
          <w:b/>
          <w:sz w:val="32"/>
          <w:szCs w:val="32"/>
        </w:rPr>
        <w:t>муниципальное автономное общеобразовательное учреждение</w:t>
      </w:r>
    </w:p>
    <w:p w:rsidR="00AC4F3C" w:rsidRPr="00177048" w:rsidRDefault="00AC4F3C" w:rsidP="00AC4F3C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7048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177048">
        <w:rPr>
          <w:rFonts w:ascii="Times New Roman" w:hAnsi="Times New Roman"/>
          <w:b/>
          <w:sz w:val="32"/>
          <w:szCs w:val="32"/>
        </w:rPr>
        <w:t>Григоровская</w:t>
      </w:r>
      <w:proofErr w:type="spellEnd"/>
      <w:r w:rsidRPr="00177048">
        <w:rPr>
          <w:rFonts w:ascii="Times New Roman" w:hAnsi="Times New Roman"/>
          <w:b/>
          <w:sz w:val="32"/>
          <w:szCs w:val="32"/>
        </w:rPr>
        <w:t xml:space="preserve"> основная общеобразовательная школа»</w:t>
      </w: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ar-SA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785"/>
        <w:gridCol w:w="4855"/>
      </w:tblGrid>
      <w:tr w:rsidR="00432764" w:rsidRPr="003D37D4" w:rsidTr="004C4372">
        <w:tc>
          <w:tcPr>
            <w:tcW w:w="4785" w:type="dxa"/>
          </w:tcPr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</w:p>
          <w:p w:rsidR="00432764" w:rsidRPr="00717A6E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717A6E">
              <w:rPr>
                <w:rFonts w:eastAsia="Arial Unicode MS" w:cs="Arial Unicode MS"/>
                <w:b/>
                <w:szCs w:val="24"/>
                <w:lang w:eastAsia="ar-SA" w:bidi="ru-RU"/>
              </w:rPr>
              <w:t>Рассмотрено и согласовано</w:t>
            </w:r>
          </w:p>
          <w:p w:rsidR="00432764" w:rsidRPr="00717A6E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717A6E">
              <w:rPr>
                <w:rFonts w:eastAsia="Arial Unicode MS" w:cs="Arial Unicode MS"/>
                <w:b/>
                <w:szCs w:val="24"/>
                <w:lang w:eastAsia="ar-SA" w:bidi="ru-RU"/>
              </w:rPr>
              <w:t>на заседании Педагогического совета</w:t>
            </w: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ar-SA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ar-SA" w:bidi="ru-RU"/>
              </w:rPr>
              <w:t>Протокол № 8 от «28» 08  2024 г.</w:t>
            </w:r>
          </w:p>
        </w:tc>
        <w:tc>
          <w:tcPr>
            <w:tcW w:w="4855" w:type="dxa"/>
          </w:tcPr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szCs w:val="24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jc w:val="right"/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>УТВЕРЖДЕНО</w:t>
            </w:r>
          </w:p>
          <w:p w:rsidR="00432764" w:rsidRPr="003D37D4" w:rsidRDefault="00432764" w:rsidP="004C4372">
            <w:pPr>
              <w:widowControl w:val="0"/>
              <w:spacing w:after="0" w:line="240" w:lineRule="auto"/>
              <w:jc w:val="right"/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szCs w:val="24"/>
                <w:lang w:eastAsia="ru-RU" w:bidi="ru-RU"/>
              </w:rPr>
              <w:t>Приказом № 29  от 28.08.2024 г.</w:t>
            </w: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b/>
                <w:szCs w:val="24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  <w:p w:rsidR="00432764" w:rsidRPr="003D37D4" w:rsidRDefault="00432764" w:rsidP="004C4372">
            <w:pPr>
              <w:widowControl w:val="0"/>
              <w:spacing w:after="0" w:line="240" w:lineRule="auto"/>
              <w:rPr>
                <w:rFonts w:eastAsia="Arial Unicode MS" w:cs="Arial Unicode MS"/>
                <w:lang w:eastAsia="ru-RU" w:bidi="ru-RU"/>
              </w:rPr>
            </w:pPr>
          </w:p>
        </w:tc>
      </w:tr>
    </w:tbl>
    <w:p w:rsidR="00432764" w:rsidRDefault="00432764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ar-SA"/>
        </w:rPr>
      </w:pPr>
      <w:bookmarkStart w:id="0" w:name="_GoBack"/>
      <w:bookmarkEnd w:id="0"/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ar-SA"/>
        </w:rPr>
      </w:pPr>
      <w:r>
        <w:rPr>
          <w:rFonts w:ascii="Times New Roman" w:hAnsi="Times New Roman"/>
          <w:b/>
          <w:sz w:val="48"/>
          <w:szCs w:val="48"/>
          <w:lang w:eastAsia="ar-SA"/>
        </w:rPr>
        <w:t>Программа внеурочной деятельности</w:t>
      </w: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ar-SA"/>
        </w:rPr>
      </w:pPr>
      <w:r>
        <w:rPr>
          <w:rFonts w:ascii="Times New Roman" w:hAnsi="Times New Roman"/>
          <w:b/>
          <w:sz w:val="48"/>
          <w:szCs w:val="48"/>
          <w:lang w:eastAsia="ar-SA"/>
        </w:rPr>
        <w:t xml:space="preserve">Декоративно-прикладное искусство </w:t>
      </w:r>
    </w:p>
    <w:p w:rsidR="00AC4F3C" w:rsidRPr="00053835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  <w:lang w:eastAsia="ar-SA"/>
        </w:rPr>
      </w:pPr>
      <w:r>
        <w:rPr>
          <w:rFonts w:ascii="Times New Roman" w:hAnsi="Times New Roman"/>
          <w:b/>
          <w:sz w:val="48"/>
          <w:szCs w:val="48"/>
          <w:lang w:eastAsia="ar-SA"/>
        </w:rPr>
        <w:t>3 класс</w:t>
      </w:r>
    </w:p>
    <w:p w:rsidR="00AC4F3C" w:rsidRPr="00053835" w:rsidRDefault="00AC4F3C" w:rsidP="00AC4F3C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48"/>
          <w:szCs w:val="48"/>
          <w:lang w:eastAsia="ar-SA"/>
        </w:rPr>
      </w:pPr>
    </w:p>
    <w:p w:rsidR="00AC4F3C" w:rsidRPr="00053835" w:rsidRDefault="00AC4F3C" w:rsidP="00AC4F3C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48"/>
          <w:szCs w:val="4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lang w:eastAsia="ar-SA"/>
        </w:rPr>
      </w:pPr>
    </w:p>
    <w:p w:rsidR="00AC4F3C" w:rsidRPr="00177048" w:rsidRDefault="00AC4F3C" w:rsidP="00AC4F3C">
      <w:pPr>
        <w:widowControl w:val="0"/>
        <w:suppressAutoHyphens/>
        <w:autoSpaceDE w:val="0"/>
        <w:spacing w:after="0" w:line="240" w:lineRule="auto"/>
        <w:ind w:left="5664" w:firstLine="708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Разработал учитель</w:t>
      </w:r>
      <w:r w:rsidRPr="00177048">
        <w:rPr>
          <w:rFonts w:ascii="Times New Roman" w:hAnsi="Times New Roman"/>
          <w:b/>
          <w:sz w:val="28"/>
          <w:szCs w:val="28"/>
          <w:lang w:eastAsia="ar-SA"/>
        </w:rPr>
        <w:t>: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Пиллер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Карина Владимировна</w:t>
      </w:r>
    </w:p>
    <w:p w:rsidR="00AC4F3C" w:rsidRPr="00177048" w:rsidRDefault="00AC4F3C" w:rsidP="00AC4F3C">
      <w:pPr>
        <w:widowControl w:val="0"/>
        <w:suppressAutoHyphens/>
        <w:autoSpaceDE w:val="0"/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C4F3C" w:rsidRDefault="00AC4F3C" w:rsidP="00AC4F3C">
      <w:pPr>
        <w:widowControl w:val="0"/>
        <w:tabs>
          <w:tab w:val="left" w:pos="6636"/>
        </w:tabs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Великий Новгород</w:t>
      </w:r>
    </w:p>
    <w:p w:rsidR="00AC4F3C" w:rsidRDefault="00AC4F3C" w:rsidP="00AC4F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2024 год</w:t>
      </w:r>
    </w:p>
    <w:p w:rsidR="00AC4F3C" w:rsidRDefault="00AC4F3C" w:rsidP="00A33AFB">
      <w:pPr>
        <w:pStyle w:val="ac"/>
        <w:shd w:val="clear" w:color="auto" w:fill="FFFFFF" w:themeFill="background1"/>
        <w:jc w:val="center"/>
        <w:rPr>
          <w:rFonts w:ascii="Open Sans" w:hAnsi="Open Sans"/>
          <w:b/>
          <w:bCs/>
          <w:color w:val="000000"/>
          <w:sz w:val="26"/>
          <w:szCs w:val="26"/>
        </w:rPr>
      </w:pPr>
    </w:p>
    <w:p w:rsidR="00653C09" w:rsidRDefault="00653C09" w:rsidP="00A33AFB">
      <w:pPr>
        <w:pStyle w:val="ac"/>
        <w:shd w:val="clear" w:color="auto" w:fill="FFFFFF" w:themeFill="background1"/>
        <w:jc w:val="center"/>
        <w:rPr>
          <w:rFonts w:ascii="Open Sans" w:hAnsi="Open Sans"/>
          <w:b/>
          <w:bCs/>
          <w:color w:val="000000"/>
          <w:sz w:val="26"/>
          <w:szCs w:val="26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Пояснительная записка</w:t>
      </w:r>
    </w:p>
    <w:p w:rsidR="00DB2DE1" w:rsidRPr="00D44EDD" w:rsidRDefault="00A36170" w:rsidP="00DB2D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576">
        <w:rPr>
          <w:rFonts w:ascii="Open Sans" w:eastAsia="Times New Roman" w:hAnsi="Open Sans" w:cs="Times New Roman"/>
          <w:b/>
          <w:bCs/>
          <w:color w:val="000000"/>
          <w:sz w:val="28"/>
          <w:szCs w:val="26"/>
          <w:lang w:eastAsia="ru-RU"/>
        </w:rPr>
        <w:t xml:space="preserve">   </w:t>
      </w:r>
      <w:r w:rsidR="00E15A64">
        <w:rPr>
          <w:rFonts w:ascii="Open Sans" w:eastAsia="Times New Roman" w:hAnsi="Open Sans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D44EDD">
        <w:rPr>
          <w:rFonts w:ascii="Times New Roman" w:hAnsi="Times New Roman"/>
          <w:sz w:val="24"/>
          <w:szCs w:val="24"/>
        </w:rPr>
        <w:t>Рабочая программа по внеурочной деятельности разработана для занятий с учащимися 3 классов в  соответствии с новыми требованиями ФГОС основного общего  образования.</w:t>
      </w:r>
      <w:r w:rsidRPr="00D4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2DE1" w:rsidRPr="00D44EDD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</w:p>
    <w:p w:rsidR="00DB2DE1" w:rsidRPr="00E15A64" w:rsidRDefault="00DB2DE1" w:rsidP="00E15A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4ED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15A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7576" w:rsidRPr="00D44EDD">
        <w:rPr>
          <w:rFonts w:ascii="Times New Roman" w:hAnsi="Times New Roman"/>
          <w:sz w:val="24"/>
          <w:szCs w:val="24"/>
          <w:lang w:eastAsia="ru-RU"/>
        </w:rPr>
        <w:t xml:space="preserve">Направленность программы является программой художественно - эстетической направленности. </w:t>
      </w:r>
      <w:r w:rsidRPr="00D4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творческим заданиям, в ходе выполнения которых у детей формируется творческая и познавательная активность. </w:t>
      </w:r>
      <w:r w:rsidR="00E15A6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E1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творческого и нравственного развития детей, ориентирование детей в предметно- практической деятельности, через освоение ими техник художественных ремесел  и включая их в сферу декоративно- прикл</w:t>
      </w:r>
      <w:r w:rsidR="004C1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искусства.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r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-Расширить представления о многообразии видов декоративно – прикладного искусства.</w:t>
      </w:r>
      <w:r w:rsidR="007F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эстетическое отношение к окружающей действительности на основе с декоративно – прикладным искусством.</w:t>
      </w:r>
      <w:r w:rsidR="007F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замечать и выделять основные средства выразительности изделий.</w:t>
      </w:r>
      <w:r w:rsidR="007F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школьников к народному искусству;</w:t>
      </w:r>
      <w:r w:rsidR="007F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-Реализовать духовные, эстетические и творческие способности воспитанников, развивать фантазию, воображение, самостоятельное мышление;</w:t>
      </w:r>
      <w:r w:rsidR="007F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художественно – эстетический вкус, трудолюбие, аккуратность.</w:t>
      </w:r>
      <w:r w:rsidR="007F7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-Помогать детям в их желании сделать свои работы общественно значимыми.</w:t>
      </w:r>
    </w:p>
    <w:p w:rsidR="004C1043" w:rsidRPr="00D44EDD" w:rsidRDefault="004C1043" w:rsidP="004C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E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образовательного процесса</w:t>
      </w:r>
    </w:p>
    <w:p w:rsidR="00D44EDD" w:rsidRDefault="004C1043" w:rsidP="00D44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декоративно-пр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икладного творчества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групповой форме с использованием личностно-ориентированного подхода (с учетом возрастных, психических, психофизических и индивидуальных особенностей ребенка).</w:t>
      </w:r>
      <w:r w:rsidR="00113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занятий предусматривает сочетание теории и практики в течение одного занятия.</w:t>
      </w:r>
    </w:p>
    <w:p w:rsidR="0057585F" w:rsidRPr="00D44EDD" w:rsidRDefault="00D44EDD" w:rsidP="00D44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3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585F" w:rsidRPr="0023388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предлагает разные формы работы с детьми - это практические занятия, теоретические занятия, культурно-массовые мероприятия (оформление выставок, участия в городских выставках).</w:t>
      </w:r>
      <w:r w:rsidR="00575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585F" w:rsidRPr="002C025B" w:rsidRDefault="0057585F" w:rsidP="0011334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>Образовательный процесс включает в себя</w:t>
      </w:r>
      <w:r w:rsidRPr="002C025B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Pr="002C025B"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</w:p>
    <w:p w:rsidR="0057585F" w:rsidRPr="005F1546" w:rsidRDefault="0057585F" w:rsidP="0057585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>репродуктивный (воспроизводящий);</w:t>
      </w:r>
    </w:p>
    <w:p w:rsidR="0057585F" w:rsidRPr="005F1546" w:rsidRDefault="0057585F" w:rsidP="0057585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>иллюстративный (объяснение сопровождается демонстрацией наглядного материала);</w:t>
      </w:r>
    </w:p>
    <w:p w:rsidR="0057585F" w:rsidRPr="005F1546" w:rsidRDefault="0057585F" w:rsidP="0057585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>проблемный (педагог ставит проблему и вместе с детьми ищет пути ее решения);</w:t>
      </w:r>
    </w:p>
    <w:p w:rsidR="0057585F" w:rsidRDefault="0057585F" w:rsidP="0057585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>эвристический (проблема формулируется детьми, ими и предлагаются способы ее решения).</w:t>
      </w:r>
    </w:p>
    <w:p w:rsidR="0057585F" w:rsidRPr="006A313C" w:rsidRDefault="0057585F" w:rsidP="0057585F">
      <w:pPr>
        <w:pStyle w:val="a5"/>
        <w:ind w:left="360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6A313C">
        <w:rPr>
          <w:rStyle w:val="a6"/>
          <w:rFonts w:ascii="Times New Roman" w:hAnsi="Times New Roman" w:cs="Times New Roman"/>
          <w:i/>
          <w:color w:val="000000" w:themeColor="text1"/>
          <w:sz w:val="24"/>
          <w:szCs w:val="24"/>
        </w:rPr>
        <w:t>Формы занятий:</w:t>
      </w:r>
    </w:p>
    <w:p w:rsidR="0057585F" w:rsidRPr="005F1546" w:rsidRDefault="0057585F" w:rsidP="005758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 xml:space="preserve">беседы; </w:t>
      </w:r>
    </w:p>
    <w:p w:rsidR="0057585F" w:rsidRPr="005F1546" w:rsidRDefault="0057585F" w:rsidP="005758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 xml:space="preserve">практические занятия; </w:t>
      </w:r>
    </w:p>
    <w:p w:rsidR="0057585F" w:rsidRPr="005F1546" w:rsidRDefault="0057585F" w:rsidP="005758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 xml:space="preserve">создание проектов; </w:t>
      </w:r>
    </w:p>
    <w:p w:rsidR="0057585F" w:rsidRPr="005F1546" w:rsidRDefault="0057585F" w:rsidP="005758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 xml:space="preserve">индивидуальные и групповые занятия; </w:t>
      </w:r>
    </w:p>
    <w:p w:rsidR="0057585F" w:rsidRPr="005F1546" w:rsidRDefault="0057585F" w:rsidP="005758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 xml:space="preserve">коллективная работа; </w:t>
      </w:r>
    </w:p>
    <w:p w:rsidR="0057585F" w:rsidRPr="006A313C" w:rsidRDefault="0057585F" w:rsidP="005758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1546">
        <w:rPr>
          <w:rFonts w:ascii="Times New Roman" w:hAnsi="Times New Roman" w:cs="Times New Roman"/>
          <w:sz w:val="24"/>
          <w:szCs w:val="24"/>
        </w:rPr>
        <w:t xml:space="preserve">экскурсии. </w:t>
      </w:r>
    </w:p>
    <w:p w:rsidR="0057585F" w:rsidRDefault="0057585F" w:rsidP="0057585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70A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предполагают выполн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BA3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художественными материалами (пастелью, цветными мелками). Особое внимание уделяется более углубленному изучен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ию бумажной пластики, ДПИ, созданию проектов.</w:t>
      </w:r>
    </w:p>
    <w:p w:rsidR="00E15A64" w:rsidRDefault="00E15A64" w:rsidP="0057585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85F" w:rsidRPr="004F6B80" w:rsidRDefault="00113340" w:rsidP="00F741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курса внеурочной деятельности</w:t>
      </w:r>
    </w:p>
    <w:p w:rsidR="00A9722B" w:rsidRDefault="004F6B80" w:rsidP="004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A36170" w:rsidRPr="001133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</w:t>
      </w:r>
      <w:r w:rsidR="00A36170" w:rsidRPr="00DB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170" w:rsidRPr="00113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программы</w:t>
      </w:r>
      <w:r w:rsidR="00A36170" w:rsidRPr="00DB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за счет развития творческого мышления учащиеся могут приобрести практические навыки ручного труда, которые могут использоваться в повседневной жизни (для украшения одежды, быта и т.д</w:t>
      </w:r>
      <w:r w:rsidR="00D802F6" w:rsidRPr="00DB2DE1">
        <w:rPr>
          <w:rFonts w:ascii="Times New Roman" w:eastAsia="Times New Roman" w:hAnsi="Times New Roman" w:cs="Times New Roman"/>
          <w:sz w:val="24"/>
          <w:szCs w:val="24"/>
          <w:lang w:eastAsia="ru-RU"/>
        </w:rPr>
        <w:t>.). Возможность проявить себя, раскрыть неповторимые индивидуальные способности, в процессе изготовления красивых вещей, очень важны для воспитания у обучающихся нравственного начала, любви и уважения к творческому труду.</w:t>
      </w:r>
    </w:p>
    <w:p w:rsidR="00F71A25" w:rsidRPr="004F6B80" w:rsidRDefault="004F6B80" w:rsidP="004F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93E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 программа   рассчитана  на 1  год обучения</w:t>
      </w:r>
      <w:r w:rsidR="00F71A25" w:rsidRPr="004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</w:t>
      </w:r>
      <w:r w:rsidR="00113340" w:rsidRPr="004F6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</w:t>
      </w:r>
      <w:r w:rsidR="009C2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озраста. </w:t>
      </w:r>
      <w:r w:rsidR="00301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занятия 1 раз в неделю.</w:t>
      </w:r>
    </w:p>
    <w:p w:rsidR="00A9722B" w:rsidRDefault="0030174B" w:rsidP="00F7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722B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дает полное представление о декоративно – прикладном творчестве как об искусстве, его роли в жизни человека; расширяет вариативность применения различных техник в декорировании предметов быта, аксессуарах, дизайне интерьеров; углубляет знания о природе и искусстве; организует художественн</w:t>
      </w:r>
      <w:r w:rsidR="00A9722B">
        <w:rPr>
          <w:rFonts w:ascii="Times New Roman" w:eastAsia="Times New Roman" w:hAnsi="Times New Roman" w:cs="Times New Roman"/>
          <w:sz w:val="24"/>
          <w:szCs w:val="24"/>
          <w:lang w:eastAsia="ru-RU"/>
        </w:rPr>
        <w:t>о - творческую деятельность уча</w:t>
      </w:r>
      <w:r w:rsidR="00A9722B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направленную на преображение окружающего мира.</w:t>
      </w:r>
    </w:p>
    <w:p w:rsidR="00F71A25" w:rsidRPr="00BC6D4C" w:rsidRDefault="00F71A25" w:rsidP="00F7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осуществляется по следующим направлениям:</w:t>
      </w:r>
      <w:r w:rsidR="00A9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аппликации из различных материалов (из бумаги, ткани, волокнистых материалов, природных материалов);</w:t>
      </w:r>
      <w:r w:rsidR="00A9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9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сувениров;</w:t>
      </w:r>
      <w:r w:rsidR="00A9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краеведение, история, культура разных народов.</w:t>
      </w:r>
    </w:p>
    <w:p w:rsidR="00870DEA" w:rsidRPr="00A9722B" w:rsidRDefault="002253DC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1A25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курса обучения дети учатся работать с разными материалами (природный материал, фетр, нити, бумага), овладевают способами их обработки и различными понятиями (симметрия, композиция, контрастность), узнают особенности цвета, формы, узора, орнамента и т.д. Большое значение уделяется на занятиях вопросам краеведения, истории, культуре разных народов, этике, эстетике.</w:t>
      </w:r>
    </w:p>
    <w:p w:rsidR="00A9722B" w:rsidRPr="00E15A64" w:rsidRDefault="00580A25" w:rsidP="00A9722B">
      <w:pPr>
        <w:pStyle w:val="ac"/>
        <w:shd w:val="clear" w:color="auto" w:fill="FFFFFF" w:themeFill="background1"/>
        <w:rPr>
          <w:b/>
          <w:color w:val="000000"/>
          <w:sz w:val="24"/>
          <w:szCs w:val="26"/>
          <w:u w:val="single"/>
        </w:rPr>
      </w:pPr>
      <w:r>
        <w:rPr>
          <w:rFonts w:ascii="Open Sans" w:hAnsi="Open Sans"/>
          <w:b/>
          <w:bCs/>
          <w:i/>
          <w:color w:val="000000"/>
          <w:sz w:val="26"/>
          <w:szCs w:val="26"/>
        </w:rPr>
        <w:t xml:space="preserve">     </w:t>
      </w:r>
      <w:r w:rsidR="00A9722B" w:rsidRPr="00580A25">
        <w:rPr>
          <w:rFonts w:ascii="Open Sans" w:hAnsi="Open Sans"/>
          <w:b/>
          <w:bCs/>
          <w:i/>
          <w:color w:val="000000"/>
          <w:sz w:val="26"/>
          <w:szCs w:val="26"/>
        </w:rPr>
        <w:t xml:space="preserve">Личностные и </w:t>
      </w:r>
      <w:proofErr w:type="spellStart"/>
      <w:r w:rsidR="00A9722B" w:rsidRPr="00580A25">
        <w:rPr>
          <w:rFonts w:ascii="Open Sans" w:hAnsi="Open Sans"/>
          <w:b/>
          <w:bCs/>
          <w:i/>
          <w:color w:val="000000"/>
          <w:sz w:val="26"/>
          <w:szCs w:val="26"/>
        </w:rPr>
        <w:t>метапредметные</w:t>
      </w:r>
      <w:proofErr w:type="spellEnd"/>
      <w:r w:rsidR="00A9722B" w:rsidRPr="00580A25">
        <w:rPr>
          <w:rFonts w:ascii="Open Sans" w:hAnsi="Open Sans"/>
          <w:b/>
          <w:bCs/>
          <w:i/>
          <w:color w:val="000000"/>
          <w:sz w:val="26"/>
          <w:szCs w:val="26"/>
        </w:rPr>
        <w:t xml:space="preserve"> результаты </w:t>
      </w:r>
      <w:r w:rsidRPr="00580A25">
        <w:rPr>
          <w:rFonts w:ascii="Open Sans" w:hAnsi="Open Sans"/>
          <w:b/>
          <w:bCs/>
          <w:i/>
          <w:color w:val="000000"/>
          <w:sz w:val="26"/>
          <w:szCs w:val="26"/>
        </w:rPr>
        <w:t>освоения курса внеурочной деятельности</w:t>
      </w:r>
      <w:r w:rsidR="00417CAB">
        <w:rPr>
          <w:rFonts w:ascii="Open Sans" w:hAnsi="Open Sans"/>
          <w:b/>
          <w:bCs/>
          <w:i/>
          <w:color w:val="000000"/>
          <w:sz w:val="26"/>
          <w:szCs w:val="26"/>
        </w:rPr>
        <w:t>.</w:t>
      </w:r>
      <w:r w:rsidR="00A9722B" w:rsidRPr="00580A25">
        <w:rPr>
          <w:rFonts w:ascii="Open Sans" w:hAnsi="Open Sans"/>
          <w:color w:val="000000"/>
          <w:sz w:val="26"/>
          <w:szCs w:val="26"/>
          <w:u w:val="single"/>
        </w:rPr>
        <w:br/>
      </w:r>
      <w:r w:rsidR="00A9722B" w:rsidRPr="00417CAB">
        <w:rPr>
          <w:i/>
          <w:color w:val="000000"/>
          <w:sz w:val="24"/>
          <w:szCs w:val="26"/>
          <w:u w:val="single"/>
        </w:rPr>
        <w:t>У обучающегося будут сформированы</w:t>
      </w:r>
      <w:r w:rsidR="00A9722B" w:rsidRPr="00417CAB">
        <w:rPr>
          <w:color w:val="000000"/>
          <w:sz w:val="24"/>
          <w:szCs w:val="26"/>
        </w:rPr>
        <w:t>:</w:t>
      </w:r>
      <w:r w:rsidR="00A9722B" w:rsidRPr="00417CAB">
        <w:rPr>
          <w:color w:val="000000"/>
          <w:sz w:val="24"/>
          <w:szCs w:val="26"/>
        </w:rPr>
        <w:br/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  <w:r w:rsidR="00A9722B" w:rsidRPr="00417CAB">
        <w:rPr>
          <w:color w:val="000000"/>
          <w:sz w:val="24"/>
          <w:szCs w:val="26"/>
        </w:rPr>
        <w:br/>
        <w:t>- интерес к новым видам прикладного творчества, к новым способам самовыражения;</w:t>
      </w:r>
      <w:r w:rsidR="00A9722B" w:rsidRPr="00417CAB">
        <w:rPr>
          <w:color w:val="000000"/>
          <w:sz w:val="24"/>
          <w:szCs w:val="26"/>
        </w:rPr>
        <w:br/>
        <w:t>- устойчивый познавательный интерес к новым способам исследования технологий и материалов;</w:t>
      </w:r>
      <w:r w:rsidR="00A9722B" w:rsidRPr="00417CAB">
        <w:rPr>
          <w:color w:val="000000"/>
          <w:sz w:val="24"/>
          <w:szCs w:val="26"/>
        </w:rPr>
        <w:br/>
        <w:t>- адекватное понимания причин успешности/</w:t>
      </w:r>
      <w:proofErr w:type="spellStart"/>
      <w:r w:rsidR="00A9722B" w:rsidRPr="00417CAB">
        <w:rPr>
          <w:color w:val="000000"/>
          <w:sz w:val="24"/>
          <w:szCs w:val="26"/>
        </w:rPr>
        <w:t>неуспешности</w:t>
      </w:r>
      <w:proofErr w:type="spellEnd"/>
      <w:r w:rsidR="00A9722B" w:rsidRPr="00417CAB">
        <w:rPr>
          <w:color w:val="000000"/>
          <w:sz w:val="24"/>
          <w:szCs w:val="26"/>
        </w:rPr>
        <w:t xml:space="preserve"> творческой деятельности;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i/>
          <w:color w:val="000000"/>
          <w:sz w:val="24"/>
          <w:szCs w:val="26"/>
          <w:u w:val="single"/>
        </w:rPr>
        <w:t>Обучающийся получит возможность для формирования</w:t>
      </w:r>
      <w:r w:rsidR="00A9722B" w:rsidRPr="00417CAB">
        <w:rPr>
          <w:i/>
          <w:color w:val="000000"/>
          <w:sz w:val="24"/>
          <w:szCs w:val="26"/>
        </w:rPr>
        <w:t>:</w:t>
      </w:r>
      <w:r w:rsidR="00A9722B" w:rsidRPr="00417CAB">
        <w:rPr>
          <w:color w:val="000000"/>
          <w:sz w:val="24"/>
          <w:szCs w:val="26"/>
        </w:rPr>
        <w:br/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  <w:r w:rsidR="00A9722B" w:rsidRPr="00417CAB">
        <w:rPr>
          <w:color w:val="000000"/>
          <w:sz w:val="24"/>
          <w:szCs w:val="26"/>
        </w:rPr>
        <w:br/>
        <w:t>- выраженной познавательной мотивации;</w:t>
      </w:r>
      <w:r w:rsidR="00A9722B" w:rsidRPr="00417CAB">
        <w:rPr>
          <w:color w:val="000000"/>
          <w:sz w:val="24"/>
          <w:szCs w:val="26"/>
        </w:rPr>
        <w:br/>
        <w:t>- устойчивого интереса к новым способам познания;</w:t>
      </w:r>
      <w:r w:rsidR="00A9722B" w:rsidRPr="00417CAB">
        <w:rPr>
          <w:color w:val="000000"/>
          <w:sz w:val="24"/>
          <w:szCs w:val="26"/>
        </w:rPr>
        <w:br/>
        <w:t>- адекватного понимания причин успешности/</w:t>
      </w:r>
      <w:proofErr w:type="spellStart"/>
      <w:r w:rsidR="00A9722B" w:rsidRPr="00417CAB">
        <w:rPr>
          <w:color w:val="000000"/>
          <w:sz w:val="24"/>
          <w:szCs w:val="26"/>
        </w:rPr>
        <w:t>неуспешности</w:t>
      </w:r>
      <w:proofErr w:type="spellEnd"/>
      <w:r w:rsidR="00A9722B" w:rsidRPr="00417CAB">
        <w:rPr>
          <w:color w:val="000000"/>
          <w:sz w:val="24"/>
          <w:szCs w:val="26"/>
        </w:rPr>
        <w:t xml:space="preserve"> творческой деятельности;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b/>
          <w:bCs/>
          <w:i/>
          <w:color w:val="000000"/>
          <w:sz w:val="24"/>
          <w:szCs w:val="26"/>
        </w:rPr>
        <w:t>Регулятивные универсальные учебные действия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i/>
          <w:color w:val="000000"/>
          <w:sz w:val="24"/>
          <w:szCs w:val="26"/>
          <w:u w:val="single"/>
        </w:rPr>
        <w:t>Обучающийся научится</w:t>
      </w:r>
      <w:r w:rsidR="00A9722B" w:rsidRPr="00417CAB">
        <w:rPr>
          <w:color w:val="000000"/>
          <w:sz w:val="24"/>
          <w:szCs w:val="26"/>
        </w:rPr>
        <w:t>:</w:t>
      </w:r>
      <w:r w:rsidR="00A9722B" w:rsidRPr="00417CAB">
        <w:rPr>
          <w:color w:val="000000"/>
          <w:sz w:val="24"/>
          <w:szCs w:val="26"/>
        </w:rPr>
        <w:br/>
        <w:t>- принимать и сохранять учебно-творческую задачу;</w:t>
      </w:r>
      <w:r w:rsidR="00A9722B" w:rsidRPr="00417CAB">
        <w:rPr>
          <w:color w:val="000000"/>
          <w:sz w:val="24"/>
          <w:szCs w:val="26"/>
        </w:rPr>
        <w:br/>
        <w:t>- учитывать выделенные в пособиях этапы работы;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lastRenderedPageBreak/>
        <w:t>- планировать свои действия;</w:t>
      </w:r>
      <w:r w:rsidR="00A9722B" w:rsidRPr="00417CAB">
        <w:rPr>
          <w:color w:val="000000"/>
          <w:sz w:val="24"/>
          <w:szCs w:val="26"/>
        </w:rPr>
        <w:br/>
        <w:t>- осуществлять итоговый и пошаговый контроль;</w:t>
      </w:r>
      <w:r w:rsidR="00A9722B" w:rsidRPr="00417CAB">
        <w:rPr>
          <w:color w:val="000000"/>
          <w:sz w:val="24"/>
          <w:szCs w:val="26"/>
        </w:rPr>
        <w:br/>
        <w:t>- адекватно воспринимать оценку учителя;</w:t>
      </w:r>
      <w:r w:rsidR="00A9722B" w:rsidRPr="00417CAB">
        <w:rPr>
          <w:color w:val="000000"/>
          <w:sz w:val="24"/>
          <w:szCs w:val="26"/>
        </w:rPr>
        <w:br/>
        <w:t>- различать способ и результат действия;</w:t>
      </w:r>
      <w:r w:rsidR="00A9722B" w:rsidRPr="00417CAB">
        <w:rPr>
          <w:color w:val="000000"/>
          <w:sz w:val="24"/>
          <w:szCs w:val="26"/>
        </w:rPr>
        <w:br/>
        <w:t>- вносить коррективы в действия на основе их оценки и учета сделанных ошибок;</w:t>
      </w:r>
      <w:r w:rsidR="00A9722B" w:rsidRPr="00417CAB">
        <w:rPr>
          <w:color w:val="000000"/>
          <w:sz w:val="24"/>
          <w:szCs w:val="26"/>
        </w:rPr>
        <w:br/>
        <w:t>- выполнять учебные действия в материале, речи, в уме.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i/>
          <w:color w:val="000000"/>
          <w:sz w:val="24"/>
          <w:szCs w:val="26"/>
          <w:u w:val="single"/>
        </w:rPr>
        <w:t>Обучающийся получит возможность научиться</w:t>
      </w:r>
      <w:r w:rsidR="00A9722B" w:rsidRPr="00417CAB">
        <w:rPr>
          <w:i/>
          <w:color w:val="000000"/>
          <w:sz w:val="24"/>
          <w:szCs w:val="26"/>
        </w:rPr>
        <w:t>:</w:t>
      </w:r>
      <w:r w:rsidR="00A9722B" w:rsidRPr="00417CAB">
        <w:rPr>
          <w:i/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t>- проявлять познавательную инициативу;</w:t>
      </w:r>
      <w:r w:rsidR="00A9722B" w:rsidRPr="00417CAB">
        <w:rPr>
          <w:color w:val="000000"/>
          <w:sz w:val="24"/>
          <w:szCs w:val="26"/>
        </w:rPr>
        <w:br/>
        <w:t>- самостоятельно учитывать выделенные учителем ориентиры действия в незнакомом материале;</w:t>
      </w:r>
      <w:r w:rsidR="00A9722B" w:rsidRPr="00417CAB">
        <w:rPr>
          <w:color w:val="000000"/>
          <w:sz w:val="24"/>
          <w:szCs w:val="26"/>
        </w:rPr>
        <w:br/>
        <w:t>- преобразовывать практическую задачу в познавательную;</w:t>
      </w:r>
      <w:r w:rsidR="00A9722B" w:rsidRPr="00417CAB">
        <w:rPr>
          <w:color w:val="000000"/>
          <w:sz w:val="24"/>
          <w:szCs w:val="26"/>
        </w:rPr>
        <w:br/>
        <w:t>- самостоятельно находить варианты решения творческой задачи.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b/>
          <w:bCs/>
          <w:i/>
          <w:color w:val="000000"/>
          <w:sz w:val="24"/>
          <w:szCs w:val="26"/>
        </w:rPr>
        <w:t>Коммуникативные универсальные учебные действия</w:t>
      </w:r>
      <w:r w:rsidR="00A9722B" w:rsidRPr="00417CAB">
        <w:rPr>
          <w:i/>
          <w:color w:val="000000"/>
          <w:sz w:val="24"/>
          <w:szCs w:val="26"/>
        </w:rPr>
        <w:br/>
      </w:r>
      <w:r w:rsidR="00A9722B" w:rsidRPr="00417CAB">
        <w:rPr>
          <w:i/>
          <w:color w:val="000000"/>
          <w:sz w:val="24"/>
          <w:szCs w:val="26"/>
          <w:u w:val="single"/>
        </w:rPr>
        <w:t>Учащиеся смогут</w:t>
      </w:r>
      <w:r w:rsidR="00A9722B" w:rsidRPr="00417CAB">
        <w:rPr>
          <w:i/>
          <w:color w:val="000000"/>
          <w:sz w:val="24"/>
          <w:szCs w:val="26"/>
        </w:rPr>
        <w:t>:</w:t>
      </w:r>
      <w:r w:rsidR="00A9722B" w:rsidRPr="00417CAB">
        <w:rPr>
          <w:color w:val="000000"/>
          <w:sz w:val="24"/>
          <w:szCs w:val="26"/>
        </w:rPr>
        <w:br/>
        <w:t>- допускать существование различных точек зрения и различных вариантов выполнения поставленной творческой задачи;</w:t>
      </w:r>
      <w:r w:rsidR="00A9722B" w:rsidRPr="00417CAB">
        <w:rPr>
          <w:color w:val="000000"/>
          <w:sz w:val="24"/>
          <w:szCs w:val="26"/>
        </w:rPr>
        <w:br/>
        <w:t>- учитывать разные мнения, стремиться к координации при выполнении коллективных работ;</w:t>
      </w:r>
      <w:r w:rsidR="00A9722B" w:rsidRPr="00417CAB">
        <w:rPr>
          <w:color w:val="000000"/>
          <w:sz w:val="24"/>
          <w:szCs w:val="26"/>
        </w:rPr>
        <w:br/>
        <w:t>- формулировать собственное мнение и позицию;</w:t>
      </w:r>
      <w:r w:rsidR="00A9722B" w:rsidRPr="00417CAB">
        <w:rPr>
          <w:color w:val="000000"/>
          <w:sz w:val="24"/>
          <w:szCs w:val="26"/>
        </w:rPr>
        <w:br/>
        <w:t>- договариваться, приходить к общему решению;</w:t>
      </w:r>
      <w:r w:rsidR="00A9722B" w:rsidRPr="00417CAB">
        <w:rPr>
          <w:color w:val="000000"/>
          <w:sz w:val="24"/>
          <w:szCs w:val="26"/>
        </w:rPr>
        <w:br/>
        <w:t>- соблюдать корректность в высказываниях;</w:t>
      </w:r>
      <w:r w:rsidR="00A9722B" w:rsidRPr="00417CAB">
        <w:rPr>
          <w:color w:val="000000"/>
          <w:sz w:val="24"/>
          <w:szCs w:val="26"/>
        </w:rPr>
        <w:br/>
        <w:t>- задавать вопросы по существу;</w:t>
      </w:r>
      <w:r w:rsidR="00A9722B" w:rsidRPr="00417CAB">
        <w:rPr>
          <w:color w:val="000000"/>
          <w:sz w:val="24"/>
          <w:szCs w:val="26"/>
        </w:rPr>
        <w:br/>
        <w:t>- использовать речь для регуляции своего действия;</w:t>
      </w:r>
      <w:r w:rsidR="00A9722B" w:rsidRPr="00417CAB">
        <w:rPr>
          <w:color w:val="000000"/>
          <w:sz w:val="24"/>
          <w:szCs w:val="26"/>
        </w:rPr>
        <w:br/>
        <w:t>- контролировать действия партнера;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i/>
          <w:color w:val="000000"/>
          <w:sz w:val="24"/>
          <w:szCs w:val="26"/>
          <w:u w:val="single"/>
        </w:rPr>
        <w:t>Обучающийся получит возможность научиться</w:t>
      </w:r>
      <w:r w:rsidR="00A9722B" w:rsidRPr="00417CAB">
        <w:rPr>
          <w:i/>
          <w:color w:val="000000"/>
          <w:sz w:val="24"/>
          <w:szCs w:val="26"/>
        </w:rPr>
        <w:t>:</w:t>
      </w:r>
      <w:r w:rsidR="00A9722B" w:rsidRPr="00417CAB">
        <w:rPr>
          <w:i/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t>- учитывать разные мнения и обосновывать свою позицию;</w:t>
      </w:r>
      <w:r w:rsidR="00A9722B" w:rsidRPr="00417CAB">
        <w:rPr>
          <w:color w:val="000000"/>
          <w:sz w:val="24"/>
          <w:szCs w:val="26"/>
        </w:rPr>
        <w:br/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  <w:r w:rsidR="00A9722B" w:rsidRPr="00417CAB">
        <w:rPr>
          <w:color w:val="000000"/>
          <w:sz w:val="24"/>
          <w:szCs w:val="26"/>
        </w:rPr>
        <w:br/>
        <w:t>- владеть монологической и диалогической формой речи.</w:t>
      </w:r>
      <w:r w:rsidR="00A9722B" w:rsidRPr="00417CAB">
        <w:rPr>
          <w:color w:val="000000"/>
          <w:sz w:val="24"/>
          <w:szCs w:val="26"/>
        </w:rPr>
        <w:br/>
        <w:t>- осуществлять взаимный контроль и оказывать партнерам в сотрудничестве необходимую взаимопомощь;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b/>
          <w:bCs/>
          <w:i/>
          <w:color w:val="000000"/>
          <w:sz w:val="24"/>
          <w:szCs w:val="26"/>
        </w:rPr>
        <w:t>Познавательные универсальные учебные действия</w:t>
      </w:r>
      <w:r w:rsidR="00A9722B" w:rsidRPr="00417CAB">
        <w:rPr>
          <w:i/>
          <w:color w:val="000000"/>
          <w:sz w:val="24"/>
          <w:szCs w:val="26"/>
        </w:rPr>
        <w:br/>
      </w:r>
      <w:r w:rsidR="00A9722B" w:rsidRPr="00417CAB">
        <w:rPr>
          <w:i/>
          <w:color w:val="000000"/>
          <w:sz w:val="24"/>
          <w:szCs w:val="26"/>
          <w:u w:val="single"/>
        </w:rPr>
        <w:t>Обучающийся научится</w:t>
      </w:r>
      <w:r w:rsidR="00A9722B" w:rsidRPr="00417CAB">
        <w:rPr>
          <w:color w:val="000000"/>
          <w:sz w:val="24"/>
          <w:szCs w:val="26"/>
        </w:rPr>
        <w:t>:</w:t>
      </w:r>
      <w:r w:rsidR="00A9722B" w:rsidRPr="00417CAB">
        <w:rPr>
          <w:color w:val="000000"/>
          <w:sz w:val="24"/>
          <w:szCs w:val="26"/>
        </w:rPr>
        <w:br/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  <w:r w:rsidR="00A9722B" w:rsidRPr="00417CAB">
        <w:rPr>
          <w:color w:val="000000"/>
          <w:sz w:val="24"/>
          <w:szCs w:val="26"/>
        </w:rPr>
        <w:br/>
        <w:t>- использовать знаки, символы, модели, схемы для решения познавательных и творческих задач и представления их результатов;</w:t>
      </w:r>
      <w:r w:rsidR="00A9722B" w:rsidRPr="00417CAB">
        <w:rPr>
          <w:color w:val="000000"/>
          <w:sz w:val="24"/>
          <w:szCs w:val="26"/>
        </w:rPr>
        <w:br/>
        <w:t>- высказываться в устной и письменной форме;</w:t>
      </w:r>
      <w:r w:rsidR="00A9722B" w:rsidRPr="00417CAB">
        <w:rPr>
          <w:color w:val="000000"/>
          <w:sz w:val="24"/>
          <w:szCs w:val="26"/>
        </w:rPr>
        <w:br/>
        <w:t>- анализировать объекты, выделять главное;</w:t>
      </w:r>
      <w:r w:rsidR="00A9722B" w:rsidRPr="00417CAB">
        <w:rPr>
          <w:color w:val="000000"/>
          <w:sz w:val="24"/>
          <w:szCs w:val="26"/>
        </w:rPr>
        <w:br/>
        <w:t>- осуществлять синтез (целое из частей);</w:t>
      </w:r>
      <w:r w:rsidR="00A9722B" w:rsidRPr="00417CAB">
        <w:rPr>
          <w:color w:val="000000"/>
          <w:sz w:val="24"/>
          <w:szCs w:val="26"/>
        </w:rPr>
        <w:br/>
        <w:t>- проводить сравнение, классификацию по разным критериям;</w:t>
      </w:r>
      <w:r w:rsidR="00A9722B" w:rsidRPr="00417CAB">
        <w:rPr>
          <w:color w:val="000000"/>
          <w:sz w:val="24"/>
          <w:szCs w:val="26"/>
        </w:rPr>
        <w:br/>
        <w:t>- устанавливать причинно-следственные связи;</w:t>
      </w:r>
      <w:r w:rsidR="00A9722B" w:rsidRPr="00417CAB">
        <w:rPr>
          <w:color w:val="000000"/>
          <w:sz w:val="24"/>
          <w:szCs w:val="26"/>
        </w:rPr>
        <w:br/>
        <w:t>- строить рассуждения об объекте;</w:t>
      </w:r>
      <w:r w:rsidR="00A9722B" w:rsidRPr="00417CAB">
        <w:rPr>
          <w:color w:val="000000"/>
          <w:sz w:val="24"/>
          <w:szCs w:val="26"/>
        </w:rPr>
        <w:br/>
        <w:t>- обобщать (выделять класс объектов по какому-либо признаку);</w:t>
      </w:r>
      <w:r w:rsidR="00A9722B" w:rsidRPr="00417CAB">
        <w:rPr>
          <w:color w:val="000000"/>
          <w:sz w:val="24"/>
          <w:szCs w:val="26"/>
        </w:rPr>
        <w:br/>
        <w:t>- подводить под понятие;</w:t>
      </w:r>
      <w:r w:rsidR="00A9722B" w:rsidRPr="00417CAB">
        <w:rPr>
          <w:color w:val="000000"/>
          <w:sz w:val="24"/>
          <w:szCs w:val="26"/>
        </w:rPr>
        <w:br/>
        <w:t>- устанавливать аналогии;</w:t>
      </w:r>
      <w:r w:rsidR="00A9722B" w:rsidRPr="00417CAB">
        <w:rPr>
          <w:color w:val="000000"/>
          <w:sz w:val="24"/>
          <w:szCs w:val="26"/>
        </w:rPr>
        <w:br/>
        <w:t>- Проводить наблюдения и эксперименты, высказывать суждения, делать умозаключения и выводы.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i/>
          <w:color w:val="000000"/>
          <w:sz w:val="24"/>
          <w:szCs w:val="26"/>
          <w:u w:val="single"/>
        </w:rPr>
        <w:lastRenderedPageBreak/>
        <w:t>Обучающийся получит возможность научиться</w:t>
      </w:r>
      <w:r w:rsidR="00A9722B" w:rsidRPr="00417CAB">
        <w:rPr>
          <w:i/>
          <w:color w:val="000000"/>
          <w:sz w:val="24"/>
          <w:szCs w:val="26"/>
        </w:rPr>
        <w:t>:</w:t>
      </w:r>
      <w:r w:rsidR="00A9722B" w:rsidRPr="00417CAB">
        <w:rPr>
          <w:i/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  <w:r w:rsidR="00A9722B" w:rsidRPr="00417CAB">
        <w:rPr>
          <w:color w:val="000000"/>
          <w:sz w:val="24"/>
          <w:szCs w:val="26"/>
        </w:rPr>
        <w:br/>
        <w:t>- осознанно и произвольно строить сообщения в устной и письменной форме;</w:t>
      </w:r>
      <w:r w:rsidR="00A9722B" w:rsidRPr="00417CAB">
        <w:rPr>
          <w:color w:val="000000"/>
          <w:sz w:val="24"/>
          <w:szCs w:val="26"/>
        </w:rPr>
        <w:br/>
        <w:t>- использованию методов и приёмов художественно-творческой деятельности в основном учебном процессе и повседневной жизни.</w:t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br/>
      </w:r>
      <w:r w:rsidR="00A9722B" w:rsidRPr="00417CAB">
        <w:rPr>
          <w:b/>
          <w:color w:val="000000"/>
          <w:sz w:val="24"/>
          <w:szCs w:val="26"/>
          <w:u w:val="single"/>
        </w:rPr>
        <w:t>В результате занятий по предложенной программе учащиеся получат возможность</w:t>
      </w:r>
      <w:r w:rsidR="00A9722B" w:rsidRPr="00417CAB">
        <w:rPr>
          <w:b/>
          <w:color w:val="000000"/>
          <w:sz w:val="24"/>
          <w:szCs w:val="26"/>
        </w:rPr>
        <w:t>:</w:t>
      </w:r>
      <w:r w:rsidR="00A9722B" w:rsidRPr="00417CAB">
        <w:rPr>
          <w:b/>
          <w:color w:val="000000"/>
          <w:sz w:val="24"/>
          <w:szCs w:val="26"/>
        </w:rPr>
        <w:br/>
      </w:r>
      <w:r w:rsidR="00A9722B" w:rsidRPr="00417CAB">
        <w:rPr>
          <w:color w:val="000000"/>
          <w:sz w:val="24"/>
          <w:szCs w:val="26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  <w:r w:rsidR="00A9722B" w:rsidRPr="00417CAB">
        <w:rPr>
          <w:color w:val="000000"/>
          <w:sz w:val="24"/>
          <w:szCs w:val="26"/>
        </w:rPr>
        <w:br/>
        <w:t>- расширить знания и представления о традиционных и современных материалах для прикладного творчества;</w:t>
      </w:r>
      <w:r w:rsidR="00A9722B" w:rsidRPr="00417CAB">
        <w:rPr>
          <w:color w:val="000000"/>
          <w:sz w:val="24"/>
          <w:szCs w:val="26"/>
        </w:rPr>
        <w:br/>
        <w:t>- познакомиться с историей происхождения материала, с его современными видами и областями применения;</w:t>
      </w:r>
      <w:r w:rsidR="00A9722B" w:rsidRPr="00417CAB">
        <w:rPr>
          <w:color w:val="000000"/>
          <w:sz w:val="24"/>
          <w:szCs w:val="26"/>
        </w:rPr>
        <w:br/>
        <w:t>- познакомиться с новыми технологическими приемами обработки различных материалов;</w:t>
      </w:r>
      <w:r w:rsidR="00A9722B" w:rsidRPr="00417CAB">
        <w:rPr>
          <w:color w:val="000000"/>
          <w:sz w:val="24"/>
          <w:szCs w:val="26"/>
        </w:rPr>
        <w:br/>
        <w:t>- использовать ранее изученные приемы в новых комбинациях и сочетаниях;</w:t>
      </w:r>
      <w:r w:rsidR="00A9722B" w:rsidRPr="00417CAB">
        <w:rPr>
          <w:color w:val="000000"/>
          <w:sz w:val="24"/>
          <w:szCs w:val="26"/>
        </w:rPr>
        <w:br/>
        <w:t>- познакомиться с новыми инструментами для обработки материалов или с новыми функциями уже известных инструментов;</w:t>
      </w:r>
      <w:r w:rsidR="00A9722B" w:rsidRPr="00417CAB">
        <w:rPr>
          <w:color w:val="000000"/>
          <w:sz w:val="24"/>
          <w:szCs w:val="26"/>
        </w:rPr>
        <w:br/>
        <w:t>- создавать полезные и практичные изделия, осуществляя помощь своей семье;</w:t>
      </w:r>
      <w:r w:rsidR="00A9722B" w:rsidRPr="00417CAB">
        <w:rPr>
          <w:color w:val="000000"/>
          <w:sz w:val="24"/>
          <w:szCs w:val="26"/>
        </w:rPr>
        <w:br/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  <w:r w:rsidR="00A9722B" w:rsidRPr="00417CAB">
        <w:rPr>
          <w:color w:val="000000"/>
          <w:sz w:val="24"/>
          <w:szCs w:val="26"/>
        </w:rPr>
        <w:br/>
        <w:t>- оказывать посильную помощь в дизайне и оформлении класса, школы, своего жилища;</w:t>
      </w:r>
      <w:r w:rsidR="00A9722B" w:rsidRPr="00417CAB">
        <w:rPr>
          <w:color w:val="000000"/>
          <w:sz w:val="24"/>
          <w:szCs w:val="26"/>
        </w:rPr>
        <w:br/>
        <w:t>- достичь оптимального для каждого уровня развития;</w:t>
      </w:r>
      <w:r w:rsidR="00A9722B" w:rsidRPr="00417CAB">
        <w:rPr>
          <w:color w:val="000000"/>
          <w:sz w:val="24"/>
          <w:szCs w:val="26"/>
        </w:rPr>
        <w:br/>
        <w:t>- сформировать систему универсальных учебных действий;</w:t>
      </w:r>
      <w:r w:rsidR="00A9722B" w:rsidRPr="00417CAB">
        <w:rPr>
          <w:color w:val="000000"/>
          <w:sz w:val="24"/>
          <w:szCs w:val="26"/>
        </w:rPr>
        <w:br/>
        <w:t>- сформировать навыки работы с информацией.</w:t>
      </w:r>
    </w:p>
    <w:p w:rsidR="00870DEA" w:rsidRPr="00417CAB" w:rsidRDefault="00870DEA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CA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Оценка планируемых результатов освоения программы</w:t>
      </w:r>
    </w:p>
    <w:p w:rsidR="00BD2A54" w:rsidRPr="00417CAB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Удовлетворенность учеников, посещающих занятия;                                                                                 - </w:t>
      </w:r>
      <w:proofErr w:type="spellStart"/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(правильность выполняемых действий; соблюдение правил техники безопасности);</w:t>
      </w:r>
    </w:p>
    <w:p w:rsidR="00BD2A54" w:rsidRPr="00417CAB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помощи, которую оказывает учитель учащимся при выполнении заданий;</w:t>
      </w:r>
    </w:p>
    <w:p w:rsidR="00BD2A54" w:rsidRPr="00417CAB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выполнения тестовых заданий.</w:t>
      </w:r>
    </w:p>
    <w:p w:rsidR="00BD2A54" w:rsidRPr="00417CAB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выявления промежуточных и конечных результатов обучения учащихся:</w:t>
      </w:r>
    </w:p>
    <w:p w:rsidR="00BD2A54" w:rsidRPr="00417CAB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</w:t>
      </w:r>
    </w:p>
    <w:p w:rsidR="00BD2A54" w:rsidRPr="00417CAB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-Анкетирование</w:t>
      </w:r>
    </w:p>
    <w:p w:rsidR="00BD2A54" w:rsidRPr="00417CAB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Демонстрации</w:t>
      </w:r>
    </w:p>
    <w:p w:rsidR="00BD2A54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творческих работ</w:t>
      </w:r>
    </w:p>
    <w:p w:rsidR="00BD2A54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творческих конкурсах разного уровня</w:t>
      </w:r>
    </w:p>
    <w:p w:rsidR="00BD2A54" w:rsidRDefault="00BD2A54" w:rsidP="00BD2A54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учащихся предусматривает выявление и индивидуальной динамики качества усвоения программы ребенком</w:t>
      </w:r>
    </w:p>
    <w:p w:rsidR="00870DEA" w:rsidRDefault="00870DEA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DEA" w:rsidRPr="00BC6D4C" w:rsidRDefault="00BD2A54" w:rsidP="00E15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870DEA" w:rsidRPr="00BC6D4C" w:rsidRDefault="00580A25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D2A54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 направлен на удовлетворение интере</w:t>
      </w:r>
      <w:r w:rsidR="000E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детей в приобретении знаний и умений о </w:t>
      </w:r>
      <w:r w:rsidR="00BD2A54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приемах и техниках работы с материалами и инструмента</w:t>
      </w:r>
      <w:r w:rsidR="000E3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300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A54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историей различных видов декоративно – прикладного иск</w:t>
      </w:r>
      <w:r w:rsidR="000E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усства, изготовление </w:t>
      </w:r>
      <w:r w:rsidR="00BD2A54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– художественных изделий</w:t>
      </w:r>
      <w:r w:rsidR="000E3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28E" w:rsidRDefault="00580A25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Вводное занятие. Декоративно – </w:t>
      </w:r>
      <w:r w:rsidR="00B17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прикладное искусство,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техники безопасности</w:t>
      </w:r>
      <w:r w:rsidR="00B17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2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ТБ. Введение в программу внеурочной деятельности. Ознакомление с работой кружка, содержание и порядок работы. Знакомство с детьми. Проведение вводного инструктажа по ТБ. Знать правила поведения на занятиях внеурочной деятельности, технику безопасности. Уметь пользоваться инструментами и материалами для творчества.</w:t>
      </w:r>
    </w:p>
    <w:p w:rsidR="00356D71" w:rsidRDefault="00580A25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Бабочка.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Вырезание с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имметричных деталей.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часть.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</w:t>
      </w:r>
      <w:r w:rsidR="00393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бабочка (материал: фетра)</w:t>
      </w:r>
    </w:p>
    <w:p w:rsidR="00870DEA" w:rsidRPr="00BC6D4C" w:rsidRDefault="00356D7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Рамка для фото.</w:t>
      </w:r>
      <w:r w:rsidRP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геометрических фигур. Цветосочетание.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56D7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часть. </w:t>
      </w: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 для фото.</w:t>
      </w:r>
    </w:p>
    <w:p w:rsidR="00870DEA" w:rsidRPr="00BC6D4C" w:rsidRDefault="00356D7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22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-5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Одуванчик.</w:t>
      </w:r>
      <w:r w:rsidR="0090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понятия построения композиции. Понятия: масштаб, симметрия, асимметрия. Создание бутонов из салфеток. </w:t>
      </w:r>
      <w:r w:rsidR="0052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часть.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панно «Одуванчик».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6-7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Филин.</w:t>
      </w:r>
      <w:r w:rsidR="0090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природным материалом и картоном. Создание объемной композиции.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2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часть.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«Филин».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 и белка.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из фетра. Форма и цветовое решение. Определение порядка работы.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часть.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подвески «Ёжик и белка».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Синичка.</w:t>
      </w:r>
      <w:r w:rsidR="0090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новой техникой витраж. Виды витража. Витраж из бумаги. Порядок выполнения.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Синичка.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Пугало.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по созданию сувениров из подручных средств. Работа с шаблоном.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часть.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Пугало на основе бумажной тарелки.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11-12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Собачка.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образца. Выбор формы. Цветовое решение. Закрепление темы </w:t>
      </w:r>
      <w:proofErr w:type="spellStart"/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мехом. 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часть.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«Собачка».</w:t>
      </w:r>
    </w:p>
    <w:p w:rsidR="00870DEA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Открытка ко дню матери кружка с чаем.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Прорезная аппликация. Способы ее выполнения. Симметричное вырезание цветов. Работа с шаблоном.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поздравительной открытки.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14-15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Рождественский венок.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техники торцевание.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украшения на стену.</w:t>
      </w:r>
    </w:p>
    <w:p w:rsidR="00870DEA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35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56D71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Рождественское окно.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D71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Новогоднее украшение из картона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D71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356D71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полуобъемными</w:t>
      </w:r>
      <w:proofErr w:type="spellEnd"/>
      <w:r w:rsidR="00356D71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356D71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«Рождественское окно».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17-18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Олень в валенках.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различными видами тканей. Аппликация из тканей.</w:t>
      </w:r>
      <w:r w:rsidR="003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панно по инструкционной карте.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Варежки и коньки.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новогодних сувениров на основе скрепок и ткани.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сувениров. 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Открытка </w:t>
      </w:r>
      <w:proofErr w:type="spellStart"/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валентинка</w:t>
      </w:r>
      <w:proofErr w:type="spellEnd"/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техники витраж. Декор блестками.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открытки в виде сердца.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Открытка для папы Пиджак.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конструирования из бумаги. Работа с самоклеящейся пленкой. 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открытки по образцу.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22-23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Обезьянка</w:t>
      </w:r>
      <w:r w:rsidR="000E3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нитей. Порядок выполнения работы.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Сувенир «Обезьянка».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Открытка для мамы.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темы «Моделирование из картона». Работа с шаблоном. Декорирование дополнительными элементами. Сборка изделия.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Открытка в виде сумочки. Цветок нарцисс.</w:t>
      </w:r>
    </w:p>
    <w:p w:rsidR="00E769EB" w:rsidRPr="00BC6D4C" w:rsidRDefault="00A226A1" w:rsidP="00E76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Петушок. </w:t>
      </w:r>
      <w:r w:rsidR="00E769EB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обратной аппликацией в </w:t>
      </w:r>
      <w:proofErr w:type="spellStart"/>
      <w:r w:rsidR="00E769EB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="00E769EB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9EB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Цветовое решение. 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E769EB" w:rsidRPr="00E769E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E769EB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E769EB" w:rsidRP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9EB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«Петушок».</w:t>
      </w:r>
    </w:p>
    <w:p w:rsidR="00870DEA" w:rsidRPr="00BC6D4C" w:rsidRDefault="00580A25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7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Пасхальный заяц.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фетра, картона и самоклеящейся пленки. Разметка деталей. Сборка изделия.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подставки для яиц.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Открытка ко дню Победы. 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из бумаги </w:t>
      </w:r>
      <w:proofErr w:type="spellStart"/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полуобъемная</w:t>
      </w:r>
      <w:proofErr w:type="spellEnd"/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звезда.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часть.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открытки.</w:t>
      </w:r>
    </w:p>
    <w:p w:rsidR="00870DEA" w:rsidRPr="00BC6D4C" w:rsidRDefault="00A226A1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28-29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Панно в миниатюре.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 о цветах. Прием нарезания бахромы. Выполнение детали в</w:t>
      </w:r>
      <w:r w:rsidR="00C6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технике </w:t>
      </w:r>
      <w:proofErr w:type="spellStart"/>
      <w:r w:rsidR="00C67C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="00C6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70DEA" w:rsidRPr="00BC6D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часть.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панно.</w:t>
      </w:r>
    </w:p>
    <w:p w:rsidR="00870DEA" w:rsidRPr="008300B6" w:rsidRDefault="00E769EB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58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 с балалайкой.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8300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динамической игрушки с помощью изобразительных средств. Принцип устройства механизма действия.</w:t>
      </w:r>
      <w:r w:rsidRPr="00830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870DEA" w:rsidRPr="008300B6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Практическая часть.</w:t>
      </w:r>
      <w:r w:rsidR="00870DEA" w:rsidRPr="00830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Игрушка «Заяц с балалайкой».</w:t>
      </w:r>
    </w:p>
    <w:p w:rsidR="0058374E" w:rsidRPr="008300B6" w:rsidRDefault="00E769EB" w:rsidP="0058374E">
      <w:pPr>
        <w:pStyle w:val="ac"/>
        <w:shd w:val="clear" w:color="auto" w:fill="FFFFFF" w:themeFill="background1"/>
        <w:rPr>
          <w:b/>
          <w:color w:val="000000"/>
        </w:rPr>
      </w:pPr>
      <w:r>
        <w:rPr>
          <w:b/>
          <w:bCs/>
          <w:sz w:val="24"/>
          <w:szCs w:val="24"/>
        </w:rPr>
        <w:t>31</w:t>
      </w:r>
      <w:r w:rsidR="00A226A1">
        <w:rPr>
          <w:b/>
          <w:bCs/>
          <w:sz w:val="24"/>
          <w:szCs w:val="24"/>
        </w:rPr>
        <w:t>-32</w:t>
      </w:r>
      <w:r w:rsidR="00580A25">
        <w:rPr>
          <w:b/>
          <w:bCs/>
          <w:sz w:val="24"/>
          <w:szCs w:val="24"/>
        </w:rPr>
        <w:t>.</w:t>
      </w:r>
      <w:r w:rsidR="0058374E" w:rsidRPr="0058374E">
        <w:rPr>
          <w:rFonts w:ascii="Open Sans" w:hAnsi="Open Sans"/>
          <w:i/>
          <w:iCs/>
          <w:color w:val="000000"/>
          <w:sz w:val="26"/>
          <w:szCs w:val="26"/>
        </w:rPr>
        <w:t xml:space="preserve"> </w:t>
      </w:r>
      <w:r w:rsidR="0058374E" w:rsidRPr="0058374E">
        <w:rPr>
          <w:rFonts w:ascii="Open Sans" w:hAnsi="Open Sans"/>
          <w:b/>
          <w:iCs/>
          <w:color w:val="000000"/>
          <w:sz w:val="26"/>
          <w:szCs w:val="26"/>
        </w:rPr>
        <w:t xml:space="preserve">Не спешите выбрасывать! </w:t>
      </w:r>
      <w:r w:rsidR="0058374E" w:rsidRPr="008300B6">
        <w:rPr>
          <w:color w:val="000000"/>
          <w:sz w:val="26"/>
          <w:szCs w:val="26"/>
        </w:rPr>
        <w:t>Урок-путешествие в «</w:t>
      </w:r>
      <w:proofErr w:type="spellStart"/>
      <w:r w:rsidR="0058374E" w:rsidRPr="008300B6">
        <w:rPr>
          <w:color w:val="000000"/>
          <w:sz w:val="26"/>
          <w:szCs w:val="26"/>
        </w:rPr>
        <w:t>Экоград</w:t>
      </w:r>
      <w:proofErr w:type="spellEnd"/>
      <w:r w:rsidR="0058374E" w:rsidRPr="008300B6">
        <w:rPr>
          <w:color w:val="000000"/>
          <w:sz w:val="26"/>
          <w:szCs w:val="26"/>
        </w:rPr>
        <w:t xml:space="preserve">», виды резервных материалов и способы их обработки, резервы в рукоделии и их применение. Инструменты и приспособления. Изучение эскизов и технологий. Панно из компакт – дисков. Технологические отходы – компьютерные диски. </w:t>
      </w:r>
      <w:r w:rsidR="0058374E" w:rsidRPr="008300B6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  <w:r w:rsidR="0058374E" w:rsidRPr="008300B6">
        <w:rPr>
          <w:i/>
          <w:iCs/>
          <w:color w:val="000000"/>
          <w:sz w:val="26"/>
          <w:szCs w:val="26"/>
          <w:u w:val="single"/>
        </w:rPr>
        <w:t>Практическая работа</w:t>
      </w:r>
      <w:r w:rsidR="0058374E" w:rsidRPr="008300B6">
        <w:rPr>
          <w:color w:val="000000"/>
          <w:sz w:val="26"/>
          <w:szCs w:val="26"/>
        </w:rPr>
        <w:t xml:space="preserve"> .Выполнение панно из компакт – дисков. </w:t>
      </w:r>
    </w:p>
    <w:p w:rsidR="00717F8D" w:rsidRPr="0058374E" w:rsidRDefault="0058374E" w:rsidP="00717F8D">
      <w:pPr>
        <w:pStyle w:val="ac"/>
        <w:shd w:val="clear" w:color="auto" w:fill="FFFFFF" w:themeFill="background1"/>
        <w:rPr>
          <w:rFonts w:ascii="Open Sans" w:hAnsi="Open Sans"/>
          <w:b/>
          <w:color w:val="000000"/>
        </w:rPr>
      </w:pPr>
      <w:r>
        <w:rPr>
          <w:b/>
          <w:bCs/>
          <w:sz w:val="24"/>
          <w:szCs w:val="24"/>
        </w:rPr>
        <w:t>33</w:t>
      </w:r>
      <w:r w:rsidR="00717F8D">
        <w:rPr>
          <w:b/>
          <w:bCs/>
          <w:sz w:val="24"/>
          <w:szCs w:val="24"/>
        </w:rPr>
        <w:t>.</w:t>
      </w:r>
      <w:r w:rsidR="00717F8D">
        <w:rPr>
          <w:rFonts w:ascii="Open Sans" w:hAnsi="Open Sans"/>
          <w:i/>
          <w:iCs/>
          <w:color w:val="000000"/>
          <w:sz w:val="26"/>
          <w:szCs w:val="26"/>
        </w:rPr>
        <w:t xml:space="preserve"> </w:t>
      </w:r>
      <w:r w:rsidR="00717F8D" w:rsidRPr="00717F8D">
        <w:rPr>
          <w:b/>
          <w:sz w:val="24"/>
          <w:szCs w:val="24"/>
        </w:rPr>
        <w:t>Животные из пластиковых бутылок</w:t>
      </w:r>
      <w:r w:rsidR="00717F8D">
        <w:rPr>
          <w:b/>
          <w:sz w:val="24"/>
          <w:szCs w:val="24"/>
        </w:rPr>
        <w:t xml:space="preserve">.                                                                          </w:t>
      </w:r>
      <w:r w:rsidR="00717F8D" w:rsidRPr="00717F8D">
        <w:rPr>
          <w:rFonts w:ascii="Open Sans" w:hAnsi="Open Sans"/>
          <w:i/>
          <w:iCs/>
          <w:color w:val="000000"/>
          <w:sz w:val="26"/>
          <w:szCs w:val="26"/>
          <w:u w:val="single"/>
        </w:rPr>
        <w:t xml:space="preserve"> </w:t>
      </w:r>
      <w:r w:rsidR="00717F8D" w:rsidRPr="0058374E">
        <w:rPr>
          <w:rFonts w:ascii="Open Sans" w:hAnsi="Open Sans"/>
          <w:i/>
          <w:iCs/>
          <w:color w:val="000000"/>
          <w:sz w:val="26"/>
          <w:szCs w:val="26"/>
          <w:u w:val="single"/>
        </w:rPr>
        <w:t>Практическая работа</w:t>
      </w:r>
      <w:r w:rsidR="00717F8D">
        <w:rPr>
          <w:rFonts w:ascii="Open Sans" w:hAnsi="Open Sans"/>
          <w:color w:val="000000"/>
          <w:sz w:val="26"/>
          <w:szCs w:val="26"/>
        </w:rPr>
        <w:t xml:space="preserve"> . Выполнение </w:t>
      </w:r>
      <w:r w:rsidR="008300B6">
        <w:rPr>
          <w:rFonts w:ascii="Open Sans" w:hAnsi="Open Sans"/>
          <w:color w:val="000000"/>
          <w:sz w:val="26"/>
          <w:szCs w:val="26"/>
        </w:rPr>
        <w:t>животных.</w:t>
      </w:r>
      <w:r w:rsidR="008300B6" w:rsidRPr="008300B6">
        <w:rPr>
          <w:sz w:val="24"/>
          <w:szCs w:val="24"/>
        </w:rPr>
        <w:t xml:space="preserve"> </w:t>
      </w:r>
      <w:r w:rsidR="008300B6" w:rsidRPr="00BC6D4C">
        <w:rPr>
          <w:sz w:val="24"/>
          <w:szCs w:val="24"/>
        </w:rPr>
        <w:t>Последовательность выполнения работы по образцу.</w:t>
      </w:r>
    </w:p>
    <w:p w:rsidR="00A226A1" w:rsidRDefault="00E769EB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="00870DEA"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занятие. Выставка.</w:t>
      </w:r>
      <w:r w:rsidR="0058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0DEA"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Проведение выставки творческих работ.</w:t>
      </w:r>
    </w:p>
    <w:p w:rsidR="00E769EB" w:rsidRDefault="00E769EB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9EB" w:rsidRDefault="00E769EB" w:rsidP="00870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363" w:rsidRPr="005E7830" w:rsidRDefault="000E3363" w:rsidP="00830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8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Тематическ</w:t>
      </w:r>
      <w:r w:rsidR="005E7830" w:rsidRPr="005E78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ое планирование</w:t>
      </w:r>
    </w:p>
    <w:tbl>
      <w:tblPr>
        <w:tblpPr w:leftFromText="180" w:rightFromText="180" w:vertAnchor="text" w:horzAnchor="margin" w:tblpXSpec="center" w:tblpY="81"/>
        <w:tblW w:w="97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7"/>
        <w:gridCol w:w="5548"/>
        <w:gridCol w:w="814"/>
        <w:gridCol w:w="961"/>
        <w:gridCol w:w="1749"/>
      </w:tblGrid>
      <w:tr w:rsidR="008300B6" w:rsidRPr="00BC6D4C" w:rsidTr="008300B6">
        <w:trPr>
          <w:tblCellSpacing w:w="0" w:type="dxa"/>
        </w:trPr>
        <w:tc>
          <w:tcPr>
            <w:tcW w:w="6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A2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5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300B6" w:rsidRPr="00BC6D4C" w:rsidRDefault="008300B6" w:rsidP="008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300B6" w:rsidRPr="00BC6D4C" w:rsidRDefault="008300B6" w:rsidP="008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Введение: правила техники безопасности.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Бабочка ( подвеска из фетра </w:t>
            </w: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для фото (из самоклеящейся пленки)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(панно из салфеток)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 (работа с природным материалом)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EC7DF3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EC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EC7DF3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 и белка (подвеска из фетра)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Синичка (работа в технике витраж)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Пугало (на основе бумажной тарелки)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Собачка (</w:t>
            </w:r>
            <w:proofErr w:type="spellStart"/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мех)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ко дню матери кружка с чаем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венок (в технике торцевание)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Рождественское окно (декор для окна)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Олень в валенках (панно из ткани)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Варежки и коньки (сувениры на основе скрепок)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Открытка </w:t>
            </w:r>
            <w:proofErr w:type="spellStart"/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валентинка</w:t>
            </w:r>
            <w:proofErr w:type="spellEnd"/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технике витраж)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папы Пиджак (конструирование из бумаги)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Обезьянка </w:t>
            </w:r>
            <w:r w:rsidR="009A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нитей)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мамы (моделирование из картона)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Петушок (в технике </w:t>
            </w:r>
            <w:proofErr w:type="spellStart"/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заяц (подставка для яйца)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Открытка ко дню Победы 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в миниатюре (в технике </w:t>
            </w:r>
            <w:proofErr w:type="spellStart"/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455265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9A7959" w:rsidP="009A7959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с балалайкой (динамическая игрушка)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A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9A7959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спешите выбрасывать!(панно из компакт – дисков)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9A7959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9A7959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9A7959" w:rsidP="009A7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9A7959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9A7959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из пластиковых бутылок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9A7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Выставка.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8300B6" w:rsidRPr="00BC6D4C" w:rsidTr="008300B6">
        <w:trPr>
          <w:tblCellSpacing w:w="0" w:type="dxa"/>
        </w:trPr>
        <w:tc>
          <w:tcPr>
            <w:tcW w:w="97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0B6" w:rsidRPr="00BC6D4C" w:rsidRDefault="008300B6" w:rsidP="008300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9C25FA" w:rsidRDefault="009C25FA" w:rsidP="009C25FA">
      <w:pPr>
        <w:tabs>
          <w:tab w:val="left" w:pos="836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B3" w:rsidRPr="00A226A1" w:rsidRDefault="00012BB3" w:rsidP="009C25FA">
      <w:pPr>
        <w:tabs>
          <w:tab w:val="left" w:pos="836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226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Методическое обеспечение программы</w:t>
      </w:r>
    </w:p>
    <w:p w:rsidR="00012BB3" w:rsidRDefault="00012BB3" w:rsidP="004E3562">
      <w:pPr>
        <w:tabs>
          <w:tab w:val="left" w:pos="836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012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успешной организации учебного процесса необходимы условием является наличие следующего:</w:t>
      </w:r>
    </w:p>
    <w:p w:rsidR="00012BB3" w:rsidRDefault="00012BB3" w:rsidP="00012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обеспечение:</w:t>
      </w:r>
    </w:p>
    <w:p w:rsidR="000B3D91" w:rsidRDefault="00012BB3" w:rsidP="000B3D91">
      <w:pPr>
        <w:pStyle w:val="ac"/>
        <w:shd w:val="clear" w:color="auto" w:fill="FFFFFF" w:themeFill="background1"/>
        <w:spacing w:after="240" w:afterAutospacing="0" w:line="274" w:lineRule="atLeast"/>
        <w:rPr>
          <w:rFonts w:ascii="Open Sans" w:hAnsi="Open Sans"/>
          <w:b/>
          <w:bCs/>
          <w:color w:val="000000"/>
          <w:sz w:val="26"/>
          <w:szCs w:val="26"/>
        </w:rPr>
      </w:pPr>
      <w:r w:rsidRPr="00012BB3">
        <w:rPr>
          <w:b/>
          <w:bCs/>
          <w:sz w:val="24"/>
          <w:szCs w:val="24"/>
        </w:rPr>
        <w:lastRenderedPageBreak/>
        <w:t>Учебно- практическое оборудование</w:t>
      </w:r>
      <w:r>
        <w:rPr>
          <w:bCs/>
          <w:sz w:val="24"/>
          <w:szCs w:val="24"/>
        </w:rPr>
        <w:t>:                                                                                                          - Столы, стулья, шкафы, стеллажи- для хранения материалов</w:t>
      </w:r>
      <w:r w:rsidR="000B3D91">
        <w:rPr>
          <w:bCs/>
          <w:sz w:val="24"/>
          <w:szCs w:val="24"/>
        </w:rPr>
        <w:t xml:space="preserve">;                                                                           - Витрины, папки, планшеты- для демонстрации выполненных работ;                                                       </w:t>
      </w:r>
      <w:r w:rsidR="000B3D91" w:rsidRPr="000B3D91">
        <w:rPr>
          <w:b/>
          <w:bCs/>
          <w:sz w:val="24"/>
          <w:szCs w:val="24"/>
        </w:rPr>
        <w:t>Модели и натурный фонд</w:t>
      </w:r>
      <w:r w:rsidR="000B3D9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B3D91">
        <w:rPr>
          <w:bCs/>
          <w:sz w:val="24"/>
          <w:szCs w:val="24"/>
        </w:rPr>
        <w:t xml:space="preserve">Папки с наглядными материалами: репродукции, открытки, композиции.                                          </w:t>
      </w:r>
      <w:r w:rsidR="000B3D91" w:rsidRPr="000B3D91">
        <w:rPr>
          <w:b/>
          <w:bCs/>
          <w:sz w:val="24"/>
          <w:szCs w:val="24"/>
        </w:rPr>
        <w:t>ТСО</w:t>
      </w:r>
      <w:r w:rsidR="000B3D91">
        <w:rPr>
          <w:b/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</w:t>
      </w:r>
      <w:r w:rsidR="000B3D91">
        <w:rPr>
          <w:bCs/>
          <w:sz w:val="24"/>
          <w:szCs w:val="24"/>
        </w:rPr>
        <w:t>- Мультимедийный  компьютер с художественным программным обеспечением;                                                - Мультимедиа проектор;                                                                                                                     - Экран</w:t>
      </w:r>
      <w:r w:rsidR="000B3D91" w:rsidRPr="000B3D91">
        <w:rPr>
          <w:rFonts w:ascii="Open Sans" w:hAnsi="Open Sans"/>
          <w:b/>
          <w:bCs/>
          <w:color w:val="000000"/>
          <w:sz w:val="26"/>
          <w:szCs w:val="26"/>
        </w:rPr>
        <w:t xml:space="preserve"> </w:t>
      </w:r>
    </w:p>
    <w:p w:rsidR="000B3D91" w:rsidRPr="000B3D91" w:rsidRDefault="000B3D91" w:rsidP="000B3D91">
      <w:pPr>
        <w:pStyle w:val="ac"/>
        <w:shd w:val="clear" w:color="auto" w:fill="FFFFFF" w:themeFill="background1"/>
        <w:spacing w:after="240" w:afterAutospacing="0" w:line="274" w:lineRule="atLeast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6"/>
          <w:szCs w:val="26"/>
        </w:rPr>
        <w:t>Инструменты и материалы</w:t>
      </w:r>
      <w:r>
        <w:rPr>
          <w:rFonts w:ascii="Open Sans" w:hAnsi="Open Sans"/>
          <w:color w:val="000000"/>
          <w:sz w:val="26"/>
          <w:szCs w:val="26"/>
        </w:rPr>
        <w:t>:</w:t>
      </w:r>
      <w:r>
        <w:rPr>
          <w:rFonts w:ascii="Open Sans" w:hAnsi="Open Sans"/>
          <w:color w:val="000000"/>
          <w:sz w:val="26"/>
          <w:szCs w:val="26"/>
        </w:rPr>
        <w:br/>
        <w:t xml:space="preserve">- бумага цветная, бархатная, писчая, альбомная, гофрированная, открытки, фантики, картон цветной, салфетки для </w:t>
      </w:r>
      <w:proofErr w:type="spellStart"/>
      <w:r>
        <w:rPr>
          <w:rFonts w:ascii="Open Sans" w:hAnsi="Open Sans"/>
          <w:color w:val="000000"/>
          <w:sz w:val="26"/>
          <w:szCs w:val="26"/>
        </w:rPr>
        <w:t>декупажа</w:t>
      </w:r>
      <w:proofErr w:type="spellEnd"/>
      <w:r>
        <w:rPr>
          <w:rFonts w:ascii="Open Sans" w:hAnsi="Open Sans"/>
          <w:color w:val="000000"/>
          <w:sz w:val="26"/>
          <w:szCs w:val="26"/>
        </w:rPr>
        <w:t>;</w:t>
      </w:r>
      <w:r>
        <w:rPr>
          <w:rFonts w:ascii="Open Sans" w:hAnsi="Open Sans"/>
          <w:color w:val="000000"/>
          <w:sz w:val="26"/>
          <w:szCs w:val="26"/>
        </w:rPr>
        <w:br/>
        <w:t xml:space="preserve">- </w:t>
      </w:r>
      <w:r w:rsidR="009018B0">
        <w:rPr>
          <w:rFonts w:ascii="Open Sans" w:hAnsi="Open Sans"/>
          <w:color w:val="000000"/>
          <w:sz w:val="26"/>
          <w:szCs w:val="26"/>
        </w:rPr>
        <w:t>нитки: катушечные,</w:t>
      </w:r>
      <w:r>
        <w:rPr>
          <w:rFonts w:ascii="Open Sans" w:hAnsi="Open Sans"/>
          <w:color w:val="000000"/>
          <w:sz w:val="26"/>
          <w:szCs w:val="26"/>
        </w:rPr>
        <w:t xml:space="preserve"> тесьма, шерстяная пряжа.</w:t>
      </w:r>
      <w:r>
        <w:rPr>
          <w:rFonts w:ascii="Open Sans" w:hAnsi="Open Sans"/>
          <w:color w:val="000000"/>
          <w:sz w:val="26"/>
          <w:szCs w:val="26"/>
        </w:rPr>
        <w:br/>
        <w:t>- проволока, фольг</w:t>
      </w:r>
      <w:r w:rsidR="009018B0">
        <w:rPr>
          <w:rFonts w:ascii="Open Sans" w:hAnsi="Open Sans"/>
          <w:color w:val="000000"/>
          <w:sz w:val="26"/>
          <w:szCs w:val="26"/>
        </w:rPr>
        <w:t>а;</w:t>
      </w:r>
      <w:r w:rsidR="009018B0">
        <w:rPr>
          <w:rFonts w:ascii="Open Sans" w:hAnsi="Open Sans"/>
          <w:color w:val="000000"/>
          <w:sz w:val="26"/>
          <w:szCs w:val="26"/>
        </w:rPr>
        <w:br/>
        <w:t>- пластилин;</w:t>
      </w:r>
      <w:r>
        <w:rPr>
          <w:rFonts w:ascii="Open Sans" w:hAnsi="Open Sans"/>
          <w:color w:val="000000"/>
          <w:sz w:val="26"/>
          <w:szCs w:val="26"/>
        </w:rPr>
        <w:br/>
        <w:t>- лоскуты, мех, синтепон, пенопласт;</w:t>
      </w:r>
      <w:r>
        <w:rPr>
          <w:rFonts w:ascii="Open Sans" w:hAnsi="Open Sans"/>
          <w:color w:val="000000"/>
          <w:sz w:val="26"/>
          <w:szCs w:val="26"/>
        </w:rPr>
        <w:br/>
        <w:t>- природный материал, «бросовый» материал ( пробки, бутылки пластиковые, CD-диски, коробки, газеты и т. д . )</w:t>
      </w:r>
      <w:r>
        <w:rPr>
          <w:rFonts w:ascii="Open Sans" w:hAnsi="Open Sans"/>
          <w:color w:val="000000"/>
          <w:sz w:val="26"/>
          <w:szCs w:val="26"/>
        </w:rPr>
        <w:br/>
        <w:t>- клей ПВА, клей-карандаш, «момент»;</w:t>
      </w:r>
      <w:r>
        <w:rPr>
          <w:rFonts w:ascii="Open Sans" w:hAnsi="Open Sans"/>
          <w:color w:val="000000"/>
          <w:sz w:val="26"/>
          <w:szCs w:val="26"/>
        </w:rPr>
        <w:br/>
        <w:t>- бисер, шнур, цветные ленты и пр.</w:t>
      </w:r>
      <w:r>
        <w:rPr>
          <w:rFonts w:ascii="Open Sans" w:hAnsi="Open Sans"/>
          <w:color w:val="000000"/>
          <w:sz w:val="26"/>
          <w:szCs w:val="26"/>
        </w:rPr>
        <w:br/>
      </w:r>
      <w:r w:rsidRPr="000B3D91">
        <w:rPr>
          <w:rFonts w:ascii="Open Sans" w:hAnsi="Open Sans"/>
          <w:b/>
          <w:color w:val="000000"/>
          <w:sz w:val="26"/>
          <w:szCs w:val="26"/>
        </w:rPr>
        <w:t>Техническое обеспечение:</w:t>
      </w:r>
      <w:r>
        <w:rPr>
          <w:rFonts w:ascii="Open Sans" w:hAnsi="Open Sans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- </w:t>
      </w:r>
      <w:r>
        <w:rPr>
          <w:rFonts w:ascii="Open Sans" w:hAnsi="Open Sans"/>
          <w:color w:val="000000"/>
          <w:sz w:val="26"/>
          <w:szCs w:val="26"/>
        </w:rPr>
        <w:t xml:space="preserve">Необходимое освещение согласно </w:t>
      </w:r>
      <w:proofErr w:type="spellStart"/>
      <w:r>
        <w:rPr>
          <w:rFonts w:ascii="Open Sans" w:hAnsi="Open Sans"/>
          <w:color w:val="000000"/>
          <w:sz w:val="26"/>
          <w:szCs w:val="26"/>
        </w:rPr>
        <w:t>СанПин</w:t>
      </w:r>
      <w:proofErr w:type="spellEnd"/>
      <w:r>
        <w:rPr>
          <w:rFonts w:ascii="Open Sans" w:hAnsi="Open Sans"/>
          <w:color w:val="000000"/>
          <w:sz w:val="26"/>
          <w:szCs w:val="26"/>
        </w:rPr>
        <w:t>.</w:t>
      </w:r>
    </w:p>
    <w:p w:rsidR="000B3D91" w:rsidRDefault="000B3D91" w:rsidP="000E3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363" w:rsidRPr="00BC6D4C" w:rsidRDefault="000E3363" w:rsidP="00455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0E3363" w:rsidRPr="009018B0" w:rsidRDefault="000E3363" w:rsidP="000E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Основная литература:</w:t>
      </w:r>
    </w:p>
    <w:p w:rsidR="000E3363" w:rsidRPr="00BC6D4C" w:rsidRDefault="000E3363" w:rsidP="000E33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Григорьев, Е. И. «Современные технологии социально - культурной деятельности» / Е. И. Григорьев., Тамбов, 2004</w:t>
      </w:r>
    </w:p>
    <w:p w:rsidR="000E3363" w:rsidRPr="00BC6D4C" w:rsidRDefault="000E3363" w:rsidP="000E33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Иванченко В. Н. Занятия в системе дополнительного образования детей.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н/Д: Из-во «Учитель», 2007. -288с.</w:t>
      </w:r>
    </w:p>
    <w:p w:rsidR="000E3363" w:rsidRPr="00BC6D4C" w:rsidRDefault="000E3363" w:rsidP="000E33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:rsidR="000E3363" w:rsidRPr="009018B0" w:rsidRDefault="000E3363" w:rsidP="009018B0">
      <w:pPr>
        <w:tabs>
          <w:tab w:val="left" w:pos="37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Дополнительная литература:</w:t>
      </w:r>
    </w:p>
    <w:p w:rsidR="000E3363" w:rsidRPr="009C25FA" w:rsidRDefault="000E3363" w:rsidP="009C25FA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9C25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C2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пособие/С. В. Астраханцева, В. Ю. Рукавица, А. В. </w:t>
      </w:r>
      <w:proofErr w:type="spellStart"/>
      <w:r w:rsidRPr="009C25F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Шушпанова</w:t>
      </w:r>
      <w:proofErr w:type="spellEnd"/>
      <w:r w:rsidRPr="009C25F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науч. ред. С. В. Астраханцевой. – Ростов р/Д: Феникс, 2006. – 347 с.: ил. – (Высшее образование).</w:t>
      </w:r>
    </w:p>
    <w:p w:rsidR="000E3363" w:rsidRPr="00BC6D4C" w:rsidRDefault="000E3363" w:rsidP="000E33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0E3363" w:rsidRPr="00BC6D4C" w:rsidRDefault="000E3363" w:rsidP="000E33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с. – (Стандарты второго поколения).]</w:t>
      </w:r>
    </w:p>
    <w:p w:rsidR="000E3363" w:rsidRPr="00BC6D4C" w:rsidRDefault="000E3363" w:rsidP="000E33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0E3363" w:rsidRPr="00BC6D4C" w:rsidRDefault="000E3363" w:rsidP="000E33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Начальная школа. В 2 ч. Ч. 2. – 2-е изд. – М. : Просвещение, 2010. – 232 с. – (Стандарты второго поколения).</w:t>
      </w:r>
    </w:p>
    <w:p w:rsidR="000E3363" w:rsidRPr="00BC6D4C" w:rsidRDefault="000E3363" w:rsidP="000E33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Сафонова Е. Ю. Вместе с детьми - по ступенькам творческого роста [Текст] / Е. Ю. Сафонова // Дополнительное образование. – 2004. - №7. – С. 36-49.</w:t>
      </w:r>
    </w:p>
    <w:p w:rsidR="000E3363" w:rsidRPr="00BC6D4C" w:rsidRDefault="000E3363" w:rsidP="00A2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детей</w:t>
      </w:r>
    </w:p>
    <w:p w:rsidR="000E3363" w:rsidRPr="009018B0" w:rsidRDefault="000E3363" w:rsidP="000E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Основная литература:</w:t>
      </w:r>
    </w:p>
    <w:p w:rsidR="000E3363" w:rsidRPr="00BC6D4C" w:rsidRDefault="000E3363" w:rsidP="000E33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Войдинова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Мягкая игрушка./Н. М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Войдинова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Изд-во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160с., ил.</w:t>
      </w:r>
    </w:p>
    <w:p w:rsidR="000E3363" w:rsidRPr="00BC6D4C" w:rsidRDefault="000E3363" w:rsidP="000E33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Носырева, Т. Г. Игрушки и украшения из бисера / Т. Г. Носырева. – М.: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АСТ, 2006. – 143, [1] с.6 ил. – (Домашняя творческая мастерская).</w:t>
      </w:r>
    </w:p>
    <w:p w:rsidR="000E3363" w:rsidRPr="00BC6D4C" w:rsidRDefault="000E3363" w:rsidP="000E33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Чернова, Е. В. Пластилиновые картины /е. В. Чернова – Ростов н/Д.: Феникс, 2006. – 48с. – (Город мастеров).</w:t>
      </w:r>
    </w:p>
    <w:p w:rsidR="000E3363" w:rsidRPr="009018B0" w:rsidRDefault="000E3363" w:rsidP="000E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8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Дополнительная литература:</w:t>
      </w:r>
    </w:p>
    <w:p w:rsidR="000E3363" w:rsidRPr="00BC6D4C" w:rsidRDefault="000E3363" w:rsidP="000E33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Базулина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В., Новикова И. В. Бисер / Л. В.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Базулина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Новикова.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Н. Куров. – Ярославль: «Академия развития», 2006. – 224с., ил. – (Серия: «Бабушкин сундучок»).</w:t>
      </w:r>
    </w:p>
    <w:p w:rsidR="0041637F" w:rsidRPr="009C25FA" w:rsidRDefault="000E3363" w:rsidP="009C25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Кузьмина Е. В.,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Четина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Бисер в интерьере /Е. В. Кузьмина, Е. В. </w:t>
      </w:r>
      <w:proofErr w:type="spellStart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Четина</w:t>
      </w:r>
      <w:proofErr w:type="spellEnd"/>
      <w:r w:rsidRPr="00BC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Ростов н/Д.: Феникс, 2006. – 157 с.: ил., [8] л. Ил. – (Город Мастеров).</w:t>
      </w:r>
    </w:p>
    <w:sectPr w:rsidR="0041637F" w:rsidRPr="009C25FA" w:rsidSect="005F10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24FE5E6F"/>
    <w:multiLevelType w:val="hybridMultilevel"/>
    <w:tmpl w:val="38D6E0A4"/>
    <w:lvl w:ilvl="0" w:tplc="F3F6E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3B4B"/>
    <w:multiLevelType w:val="hybridMultilevel"/>
    <w:tmpl w:val="EE18C6F2"/>
    <w:lvl w:ilvl="0" w:tplc="F3F6E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33873"/>
    <w:multiLevelType w:val="hybridMultilevel"/>
    <w:tmpl w:val="EF02CE44"/>
    <w:lvl w:ilvl="0" w:tplc="B74084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60B97"/>
    <w:multiLevelType w:val="multilevel"/>
    <w:tmpl w:val="7E9A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64F43"/>
    <w:multiLevelType w:val="multilevel"/>
    <w:tmpl w:val="E15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33188"/>
    <w:multiLevelType w:val="multilevel"/>
    <w:tmpl w:val="B822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B0B30"/>
    <w:multiLevelType w:val="multilevel"/>
    <w:tmpl w:val="C26E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D473A"/>
    <w:multiLevelType w:val="multilevel"/>
    <w:tmpl w:val="593E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306A0"/>
    <w:multiLevelType w:val="hybridMultilevel"/>
    <w:tmpl w:val="AF40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32F95"/>
    <w:multiLevelType w:val="multilevel"/>
    <w:tmpl w:val="387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07B63"/>
    <w:multiLevelType w:val="multilevel"/>
    <w:tmpl w:val="9D6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D7DFA"/>
    <w:rsid w:val="000074BC"/>
    <w:rsid w:val="00012BB3"/>
    <w:rsid w:val="000268E6"/>
    <w:rsid w:val="000277D5"/>
    <w:rsid w:val="00031184"/>
    <w:rsid w:val="000B3D91"/>
    <w:rsid w:val="000C1A34"/>
    <w:rsid w:val="000E3363"/>
    <w:rsid w:val="000F6748"/>
    <w:rsid w:val="00103BF5"/>
    <w:rsid w:val="00113340"/>
    <w:rsid w:val="00113FC1"/>
    <w:rsid w:val="00115EC8"/>
    <w:rsid w:val="0016715D"/>
    <w:rsid w:val="00170213"/>
    <w:rsid w:val="00181CB2"/>
    <w:rsid w:val="00187A28"/>
    <w:rsid w:val="002253DC"/>
    <w:rsid w:val="00234E24"/>
    <w:rsid w:val="002520FF"/>
    <w:rsid w:val="00275BAD"/>
    <w:rsid w:val="002B5469"/>
    <w:rsid w:val="002C3A80"/>
    <w:rsid w:val="002D22CB"/>
    <w:rsid w:val="0030174B"/>
    <w:rsid w:val="00306555"/>
    <w:rsid w:val="0030726F"/>
    <w:rsid w:val="00356D71"/>
    <w:rsid w:val="00363B4F"/>
    <w:rsid w:val="00393ED1"/>
    <w:rsid w:val="003B57F6"/>
    <w:rsid w:val="0041637F"/>
    <w:rsid w:val="00417CAB"/>
    <w:rsid w:val="00432764"/>
    <w:rsid w:val="00446C16"/>
    <w:rsid w:val="00446FD0"/>
    <w:rsid w:val="004546FD"/>
    <w:rsid w:val="00455265"/>
    <w:rsid w:val="00457714"/>
    <w:rsid w:val="00471FEB"/>
    <w:rsid w:val="004A4DE1"/>
    <w:rsid w:val="004C1043"/>
    <w:rsid w:val="004D7D85"/>
    <w:rsid w:val="004E3562"/>
    <w:rsid w:val="004E3B92"/>
    <w:rsid w:val="004F6B80"/>
    <w:rsid w:val="00522E43"/>
    <w:rsid w:val="00526FBA"/>
    <w:rsid w:val="00550444"/>
    <w:rsid w:val="0057585F"/>
    <w:rsid w:val="00580A25"/>
    <w:rsid w:val="00581652"/>
    <w:rsid w:val="0058374E"/>
    <w:rsid w:val="00586EB8"/>
    <w:rsid w:val="005D7DFA"/>
    <w:rsid w:val="005E7830"/>
    <w:rsid w:val="005F1042"/>
    <w:rsid w:val="00624A2A"/>
    <w:rsid w:val="006445DC"/>
    <w:rsid w:val="00653C09"/>
    <w:rsid w:val="006543B6"/>
    <w:rsid w:val="00656EFF"/>
    <w:rsid w:val="006D0AB9"/>
    <w:rsid w:val="006D70BA"/>
    <w:rsid w:val="00704E77"/>
    <w:rsid w:val="00717F8D"/>
    <w:rsid w:val="007A5058"/>
    <w:rsid w:val="007B179A"/>
    <w:rsid w:val="007F0C33"/>
    <w:rsid w:val="007F7576"/>
    <w:rsid w:val="00811871"/>
    <w:rsid w:val="008300B6"/>
    <w:rsid w:val="00832E6A"/>
    <w:rsid w:val="00870DEA"/>
    <w:rsid w:val="008B25A0"/>
    <w:rsid w:val="008C5A3A"/>
    <w:rsid w:val="009018B0"/>
    <w:rsid w:val="00946615"/>
    <w:rsid w:val="00955315"/>
    <w:rsid w:val="00967D8C"/>
    <w:rsid w:val="009A7959"/>
    <w:rsid w:val="009C25FA"/>
    <w:rsid w:val="009C5C43"/>
    <w:rsid w:val="009D54CA"/>
    <w:rsid w:val="009D5B2F"/>
    <w:rsid w:val="009E3910"/>
    <w:rsid w:val="00A1558A"/>
    <w:rsid w:val="00A2152A"/>
    <w:rsid w:val="00A226A1"/>
    <w:rsid w:val="00A325E0"/>
    <w:rsid w:val="00A33AFB"/>
    <w:rsid w:val="00A36170"/>
    <w:rsid w:val="00A651A4"/>
    <w:rsid w:val="00A672F6"/>
    <w:rsid w:val="00A7030A"/>
    <w:rsid w:val="00A76D38"/>
    <w:rsid w:val="00A8657A"/>
    <w:rsid w:val="00A933B8"/>
    <w:rsid w:val="00A9534C"/>
    <w:rsid w:val="00A9722B"/>
    <w:rsid w:val="00AC4F3C"/>
    <w:rsid w:val="00AE1811"/>
    <w:rsid w:val="00B1728E"/>
    <w:rsid w:val="00B26ADF"/>
    <w:rsid w:val="00B44A60"/>
    <w:rsid w:val="00B50582"/>
    <w:rsid w:val="00B50F38"/>
    <w:rsid w:val="00B71768"/>
    <w:rsid w:val="00BA20D6"/>
    <w:rsid w:val="00BD2A54"/>
    <w:rsid w:val="00BD4F14"/>
    <w:rsid w:val="00C1133E"/>
    <w:rsid w:val="00C67C4C"/>
    <w:rsid w:val="00C75469"/>
    <w:rsid w:val="00CA726D"/>
    <w:rsid w:val="00CE5318"/>
    <w:rsid w:val="00D26243"/>
    <w:rsid w:val="00D44EDD"/>
    <w:rsid w:val="00D7506F"/>
    <w:rsid w:val="00D802F6"/>
    <w:rsid w:val="00DB2DE1"/>
    <w:rsid w:val="00E15A64"/>
    <w:rsid w:val="00E16AC0"/>
    <w:rsid w:val="00E27E20"/>
    <w:rsid w:val="00E769EB"/>
    <w:rsid w:val="00EC7DF3"/>
    <w:rsid w:val="00ED6C8A"/>
    <w:rsid w:val="00F068AB"/>
    <w:rsid w:val="00F369C4"/>
    <w:rsid w:val="00F4471B"/>
    <w:rsid w:val="00F71A25"/>
    <w:rsid w:val="00F741B0"/>
    <w:rsid w:val="00F7488E"/>
    <w:rsid w:val="00F807B1"/>
    <w:rsid w:val="00F920CB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712"/>
  <w15:docId w15:val="{CFB5ABD3-7053-4EE7-A181-AB705203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FA"/>
  </w:style>
  <w:style w:type="paragraph" w:styleId="1">
    <w:name w:val="heading 1"/>
    <w:basedOn w:val="a"/>
    <w:next w:val="a"/>
    <w:link w:val="10"/>
    <w:uiPriority w:val="9"/>
    <w:qFormat/>
    <w:rsid w:val="00B26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02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7DF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702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Strong"/>
    <w:qFormat/>
    <w:rsid w:val="00170213"/>
    <w:rPr>
      <w:b/>
      <w:bCs/>
    </w:rPr>
  </w:style>
  <w:style w:type="character" w:styleId="a7">
    <w:name w:val="Book Title"/>
    <w:basedOn w:val="a0"/>
    <w:uiPriority w:val="33"/>
    <w:qFormat/>
    <w:rsid w:val="00170213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170213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17021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Indent 2"/>
    <w:basedOn w:val="a"/>
    <w:link w:val="20"/>
    <w:rsid w:val="0017021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0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17021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0">
    <w:name w:val="c10"/>
    <w:basedOn w:val="a"/>
    <w:rsid w:val="0017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0213"/>
  </w:style>
  <w:style w:type="character" w:customStyle="1" w:styleId="c0">
    <w:name w:val="c0"/>
    <w:basedOn w:val="a0"/>
    <w:rsid w:val="00170213"/>
  </w:style>
  <w:style w:type="character" w:customStyle="1" w:styleId="apple-converted-space">
    <w:name w:val="apple-converted-space"/>
    <w:basedOn w:val="a0"/>
    <w:rsid w:val="00170213"/>
  </w:style>
  <w:style w:type="paragraph" w:styleId="aa">
    <w:name w:val="List Paragraph"/>
    <w:basedOn w:val="a"/>
    <w:uiPriority w:val="34"/>
    <w:qFormat/>
    <w:rsid w:val="008B2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qFormat/>
    <w:rsid w:val="00B26ADF"/>
    <w:rPr>
      <w:i/>
      <w:iCs/>
    </w:rPr>
  </w:style>
  <w:style w:type="paragraph" w:styleId="ac">
    <w:name w:val="Normal (Web)"/>
    <w:basedOn w:val="a"/>
    <w:uiPriority w:val="99"/>
    <w:unhideWhenUsed/>
    <w:rsid w:val="0045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d">
    <w:name w:val="Table Grid"/>
    <w:basedOn w:val="a1"/>
    <w:uiPriority w:val="59"/>
    <w:rsid w:val="00A33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88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6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1501B-C612-4189-89E6-78AD935F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10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</cp:lastModifiedBy>
  <cp:revision>32</cp:revision>
  <cp:lastPrinted>2018-12-25T04:26:00Z</cp:lastPrinted>
  <dcterms:created xsi:type="dcterms:W3CDTF">2016-04-18T13:06:00Z</dcterms:created>
  <dcterms:modified xsi:type="dcterms:W3CDTF">2024-11-20T06:27:00Z</dcterms:modified>
</cp:coreProperties>
</file>